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E7DB9" w14:textId="5AF8B420" w:rsidR="004B0649" w:rsidRDefault="002F39DC" w:rsidP="002F39DC">
      <w:pPr>
        <w:spacing w:after="0"/>
        <w:ind w:left="2160" w:firstLine="720"/>
        <w:rPr>
          <w:rFonts w:asciiTheme="minorHAnsi" w:hAnsiTheme="minorHAnsi" w:cstheme="minorHAnsi"/>
          <w:b/>
          <w:bCs/>
          <w:sz w:val="32"/>
          <w:szCs w:val="32"/>
        </w:rPr>
      </w:pPr>
      <w:r>
        <w:rPr>
          <w:rFonts w:asciiTheme="minorHAnsi" w:hAnsiTheme="minorHAnsi" w:cstheme="minorHAnsi"/>
          <w:b/>
          <w:bCs/>
          <w:sz w:val="32"/>
          <w:szCs w:val="32"/>
        </w:rPr>
        <w:t>PURCHASE AGREEMENT</w:t>
      </w:r>
    </w:p>
    <w:p w14:paraId="66E3D83E" w14:textId="77777777" w:rsidR="002F39DC" w:rsidRPr="00B22E48" w:rsidRDefault="002F39DC" w:rsidP="002F39DC">
      <w:pPr>
        <w:spacing w:after="0"/>
        <w:ind w:left="2160" w:firstLine="72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1894"/>
        <w:gridCol w:w="7142"/>
      </w:tblGrid>
      <w:tr w:rsidR="002A00B7" w:rsidRPr="005547A2" w14:paraId="7DBEB24E"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7F65C189" w14:textId="325BB750" w:rsidR="002A00B7" w:rsidRPr="005547A2" w:rsidRDefault="002A00B7" w:rsidP="005547A2">
            <w:pPr>
              <w:keepNext/>
              <w:tabs>
                <w:tab w:val="left" w:pos="1047"/>
              </w:tabs>
              <w:spacing w:after="60"/>
              <w:jc w:val="both"/>
              <w:outlineLvl w:val="0"/>
              <w:rPr>
                <w:rFonts w:asciiTheme="minorHAnsi" w:eastAsia="Times New Roman" w:hAnsiTheme="minorHAnsi" w:cstheme="minorHAnsi"/>
                <w:bCs/>
                <w:kern w:val="32"/>
              </w:rPr>
            </w:pPr>
            <w:r w:rsidRPr="005547A2">
              <w:rPr>
                <w:rFonts w:asciiTheme="minorHAnsi" w:eastAsia="Times New Roman" w:hAnsiTheme="minorHAnsi" w:cstheme="minorHAnsi"/>
                <w:bCs/>
                <w:kern w:val="32"/>
              </w:rPr>
              <w:t>Parties</w:t>
            </w:r>
            <w:r w:rsidR="005547A2" w:rsidRPr="005547A2">
              <w:rPr>
                <w:rFonts w:asciiTheme="minorHAnsi" w:eastAsia="Times New Roman" w:hAnsiTheme="minorHAnsi" w:cstheme="minorHAnsi"/>
                <w:bCs/>
                <w:kern w:val="32"/>
              </w:rPr>
              <w:tab/>
            </w:r>
          </w:p>
        </w:tc>
      </w:tr>
      <w:tr w:rsidR="003B5F64" w:rsidRPr="005547A2" w14:paraId="7E61A6C1" w14:textId="77777777" w:rsidTr="002A00B7">
        <w:trPr>
          <w:jc w:val="center"/>
        </w:trPr>
        <w:tc>
          <w:tcPr>
            <w:tcW w:w="1894" w:type="dxa"/>
            <w:hideMark/>
          </w:tcPr>
          <w:p w14:paraId="17CB5F30" w14:textId="77777777" w:rsidR="003B5F64" w:rsidRPr="005547A2" w:rsidRDefault="003B5F64" w:rsidP="002458A3">
            <w:pPr>
              <w:jc w:val="both"/>
              <w:rPr>
                <w:rFonts w:asciiTheme="minorHAnsi" w:eastAsia="Times New Roman" w:hAnsiTheme="minorHAnsi" w:cstheme="minorHAnsi"/>
                <w:b/>
              </w:rPr>
            </w:pPr>
            <w:r w:rsidRPr="005547A2">
              <w:rPr>
                <w:rFonts w:asciiTheme="minorHAnsi" w:eastAsia="Times New Roman" w:hAnsiTheme="minorHAnsi" w:cstheme="minorHAnsi"/>
                <w:b/>
              </w:rPr>
              <w:t>Between:</w:t>
            </w:r>
          </w:p>
        </w:tc>
        <w:tc>
          <w:tcPr>
            <w:tcW w:w="7142" w:type="dxa"/>
          </w:tcPr>
          <w:p w14:paraId="1A5D0A52" w14:textId="14866DAD" w:rsidR="003B5F64" w:rsidRPr="005547A2" w:rsidRDefault="003B5F64" w:rsidP="002F39DC">
            <w:pPr>
              <w:tabs>
                <w:tab w:val="right" w:pos="9072"/>
              </w:tabs>
              <w:rPr>
                <w:rFonts w:asciiTheme="minorHAnsi" w:hAnsiTheme="minorHAnsi" w:cstheme="minorHAnsi"/>
              </w:rPr>
            </w:pPr>
            <w:r w:rsidRPr="00D02B29">
              <w:rPr>
                <w:rFonts w:asciiTheme="minorHAnsi" w:hAnsiTheme="minorHAnsi" w:cstheme="minorHAnsi"/>
                <w:i/>
              </w:rPr>
              <w:t xml:space="preserve">&lt;If Company: </w:t>
            </w:r>
            <w:r w:rsidRPr="00D02B29">
              <w:rPr>
                <w:rFonts w:asciiTheme="minorHAnsi" w:hAnsiTheme="minorHAnsi" w:cstheme="minorHAnsi"/>
                <w:highlight w:val="yellow"/>
              </w:rPr>
              <w:t>[Company A],</w:t>
            </w:r>
            <w:r w:rsidRPr="00D02B29">
              <w:rPr>
                <w:rFonts w:asciiTheme="minorHAnsi" w:hAnsiTheme="minorHAnsi" w:cstheme="minorHAnsi"/>
              </w:rPr>
              <w:t xml:space="preserve">having its registered offices at </w:t>
            </w:r>
            <w:r w:rsidRPr="00D02B29">
              <w:rPr>
                <w:rFonts w:asciiTheme="minorHAnsi" w:hAnsiTheme="minorHAnsi" w:cstheme="minorHAnsi"/>
                <w:highlight w:val="yellow"/>
              </w:rPr>
              <w:t>[Insert registered offices]</w:t>
            </w:r>
            <w:r w:rsidRPr="00D02B29">
              <w:rPr>
                <w:rFonts w:asciiTheme="minorHAnsi" w:hAnsiTheme="minorHAnsi" w:cstheme="minorHAnsi"/>
              </w:rPr>
              <w:t>&gt; &lt;</w:t>
            </w:r>
            <w:r w:rsidRPr="00D02B29">
              <w:rPr>
                <w:rFonts w:asciiTheme="minorHAnsi" w:hAnsiTheme="minorHAnsi" w:cstheme="minorHAnsi"/>
                <w:i/>
              </w:rPr>
              <w:t xml:space="preserve">if Individual </w:t>
            </w:r>
            <w:r w:rsidRPr="00D02B29">
              <w:rPr>
                <w:rFonts w:asciiTheme="minorHAnsi" w:hAnsiTheme="minorHAnsi" w:cstheme="minorHAnsi"/>
                <w:highlight w:val="yellow"/>
              </w:rPr>
              <w:t>[Insert Full Name],</w:t>
            </w:r>
            <w:r w:rsidRPr="00D02B29">
              <w:rPr>
                <w:rFonts w:asciiTheme="minorHAnsi" w:hAnsiTheme="minorHAnsi" w:cstheme="minorHAnsi"/>
              </w:rPr>
              <w:t xml:space="preserve"> residing at </w:t>
            </w:r>
            <w:r w:rsidRPr="00D02B29">
              <w:rPr>
                <w:rFonts w:asciiTheme="minorHAnsi" w:hAnsiTheme="minorHAnsi" w:cstheme="minorHAnsi"/>
                <w:highlight w:val="yellow"/>
              </w:rPr>
              <w:t>[Insert residential address]</w:t>
            </w:r>
            <w:r w:rsidRPr="00D02B29">
              <w:rPr>
                <w:rFonts w:asciiTheme="minorHAnsi" w:hAnsiTheme="minorHAnsi" w:cstheme="minorHAnsi"/>
              </w:rPr>
              <w:t>&gt;,  (“Client”);</w:t>
            </w:r>
          </w:p>
        </w:tc>
      </w:tr>
      <w:tr w:rsidR="003B5F64" w:rsidRPr="005547A2" w14:paraId="166FE91E"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1894" w:type="dxa"/>
          </w:tcPr>
          <w:p w14:paraId="03473872" w14:textId="77777777" w:rsidR="003B5F64" w:rsidRPr="005547A2" w:rsidRDefault="003B5F64" w:rsidP="002458A3">
            <w:pPr>
              <w:jc w:val="both"/>
              <w:rPr>
                <w:rFonts w:asciiTheme="minorHAnsi" w:eastAsia="Times New Roman" w:hAnsiTheme="minorHAnsi" w:cstheme="minorHAnsi"/>
                <w:b/>
              </w:rPr>
            </w:pPr>
            <w:r w:rsidRPr="005547A2">
              <w:rPr>
                <w:rFonts w:asciiTheme="minorHAnsi" w:eastAsia="Times New Roman" w:hAnsiTheme="minorHAnsi" w:cstheme="minorHAnsi"/>
                <w:b/>
              </w:rPr>
              <w:t>And:</w:t>
            </w:r>
          </w:p>
        </w:tc>
        <w:tc>
          <w:tcPr>
            <w:tcW w:w="7142" w:type="dxa"/>
          </w:tcPr>
          <w:p w14:paraId="515DCC35" w14:textId="0DA19B5F" w:rsidR="003B5F64" w:rsidRPr="005547A2" w:rsidRDefault="003B5F64" w:rsidP="00EC275C">
            <w:pPr>
              <w:tabs>
                <w:tab w:val="right" w:pos="9072"/>
              </w:tabs>
              <w:spacing w:after="240"/>
              <w:jc w:val="both"/>
              <w:rPr>
                <w:rFonts w:asciiTheme="minorHAnsi" w:hAnsiTheme="minorHAnsi" w:cstheme="minorHAnsi"/>
              </w:rPr>
            </w:pPr>
            <w:r w:rsidRPr="00D02B29">
              <w:rPr>
                <w:rFonts w:asciiTheme="minorHAnsi" w:hAnsiTheme="minorHAnsi" w:cstheme="minorHAnsi"/>
                <w:i/>
              </w:rPr>
              <w:t xml:space="preserve">&lt;If Company: </w:t>
            </w:r>
            <w:r w:rsidR="00EE3F15">
              <w:rPr>
                <w:rFonts w:asciiTheme="minorHAnsi" w:hAnsiTheme="minorHAnsi" w:cstheme="minorHAnsi"/>
                <w:highlight w:val="yellow"/>
              </w:rPr>
              <w:t>[Company B</w:t>
            </w:r>
            <w:r w:rsidRPr="00D02B29">
              <w:rPr>
                <w:rFonts w:asciiTheme="minorHAnsi" w:hAnsiTheme="minorHAnsi" w:cstheme="minorHAnsi"/>
                <w:highlight w:val="yellow"/>
              </w:rPr>
              <w:t>],</w:t>
            </w:r>
            <w:r w:rsidRPr="00D02B29">
              <w:rPr>
                <w:rFonts w:asciiTheme="minorHAnsi" w:hAnsiTheme="minorHAnsi" w:cstheme="minorHAnsi"/>
              </w:rPr>
              <w:t xml:space="preserve">having its registered offices at </w:t>
            </w:r>
            <w:r w:rsidRPr="00D02B29">
              <w:rPr>
                <w:rFonts w:asciiTheme="minorHAnsi" w:hAnsiTheme="minorHAnsi" w:cstheme="minorHAnsi"/>
                <w:highlight w:val="yellow"/>
              </w:rPr>
              <w:t>[Insert registered offices]</w:t>
            </w:r>
            <w:r w:rsidRPr="00D02B29">
              <w:rPr>
                <w:rFonts w:asciiTheme="minorHAnsi" w:hAnsiTheme="minorHAnsi" w:cstheme="minorHAnsi"/>
              </w:rPr>
              <w:t>&gt; &lt;</w:t>
            </w:r>
            <w:r w:rsidRPr="00D02B29">
              <w:rPr>
                <w:rFonts w:asciiTheme="minorHAnsi" w:hAnsiTheme="minorHAnsi" w:cstheme="minorHAnsi"/>
                <w:i/>
              </w:rPr>
              <w:t xml:space="preserve">if Individual </w:t>
            </w:r>
            <w:r w:rsidRPr="00D02B29">
              <w:rPr>
                <w:rFonts w:asciiTheme="minorHAnsi" w:hAnsiTheme="minorHAnsi" w:cstheme="minorHAnsi"/>
                <w:highlight w:val="yellow"/>
              </w:rPr>
              <w:t>[Insert Full Name],</w:t>
            </w:r>
            <w:r w:rsidRPr="00D02B29">
              <w:rPr>
                <w:rFonts w:asciiTheme="minorHAnsi" w:hAnsiTheme="minorHAnsi" w:cstheme="minorHAnsi"/>
              </w:rPr>
              <w:t xml:space="preserve"> residing at </w:t>
            </w:r>
            <w:r w:rsidRPr="00D02B29">
              <w:rPr>
                <w:rFonts w:asciiTheme="minorHAnsi" w:hAnsiTheme="minorHAnsi" w:cstheme="minorHAnsi"/>
                <w:highlight w:val="yellow"/>
              </w:rPr>
              <w:t>[Insert residential address]</w:t>
            </w:r>
            <w:r w:rsidRPr="00D02B29">
              <w:rPr>
                <w:rFonts w:asciiTheme="minorHAnsi" w:hAnsiTheme="minorHAnsi" w:cstheme="minorHAnsi"/>
              </w:rPr>
              <w:t>&gt;,  (“</w:t>
            </w:r>
            <w:r>
              <w:rPr>
                <w:rFonts w:asciiTheme="minorHAnsi" w:hAnsiTheme="minorHAnsi" w:cstheme="minorHAnsi"/>
              </w:rPr>
              <w:t xml:space="preserve"> the KiwiNet Partner Partner</w:t>
            </w:r>
            <w:r w:rsidRPr="00D02B29">
              <w:rPr>
                <w:rFonts w:asciiTheme="minorHAnsi" w:hAnsiTheme="minorHAnsi" w:cstheme="minorHAnsi"/>
              </w:rPr>
              <w:t>”).</w:t>
            </w:r>
          </w:p>
        </w:tc>
      </w:tr>
    </w:tbl>
    <w:p w14:paraId="0D702FC8" w14:textId="77777777" w:rsidR="002A00B7" w:rsidRPr="005547A2" w:rsidRDefault="002A00B7" w:rsidP="004B0649">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9036"/>
      </w:tblGrid>
      <w:tr w:rsidR="002A00B7" w:rsidRPr="005547A2" w14:paraId="6BA7F1D4"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75AC3CDD" w14:textId="77777777" w:rsidR="002A00B7" w:rsidRPr="005547A2" w:rsidRDefault="002A00B7" w:rsidP="003969AC">
            <w:pPr>
              <w:keepNext/>
              <w:jc w:val="both"/>
              <w:outlineLvl w:val="0"/>
              <w:rPr>
                <w:rFonts w:asciiTheme="minorHAnsi" w:eastAsia="Times New Roman" w:hAnsiTheme="minorHAnsi" w:cstheme="minorHAnsi"/>
                <w:bCs/>
                <w:kern w:val="32"/>
              </w:rPr>
            </w:pPr>
            <w:bookmarkStart w:id="0" w:name="_GoBack" w:colFirst="0" w:colLast="0"/>
            <w:r w:rsidRPr="005547A2">
              <w:rPr>
                <w:rFonts w:asciiTheme="minorHAnsi" w:eastAsia="Times New Roman" w:hAnsiTheme="minorHAnsi" w:cstheme="minorHAnsi"/>
                <w:bCs/>
                <w:kern w:val="32"/>
              </w:rPr>
              <w:t>Background:</w:t>
            </w:r>
          </w:p>
        </w:tc>
      </w:tr>
      <w:tr w:rsidR="002A00B7" w:rsidRPr="005547A2" w14:paraId="370C9B35"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5619B808" w14:textId="7544966E" w:rsidR="002F39DC" w:rsidRPr="005547A2" w:rsidRDefault="002F39DC" w:rsidP="003969AC">
            <w:pPr>
              <w:tabs>
                <w:tab w:val="right" w:pos="9072"/>
              </w:tabs>
              <w:rPr>
                <w:rFonts w:asciiTheme="minorHAnsi" w:hAnsiTheme="minorHAnsi" w:cstheme="minorHAnsi"/>
              </w:rPr>
            </w:pPr>
            <w:r w:rsidRPr="005547A2">
              <w:rPr>
                <w:rFonts w:asciiTheme="minorHAnsi" w:hAnsiTheme="minorHAnsi" w:cstheme="minorHAnsi"/>
              </w:rPr>
              <w:t>The Contractor h</w:t>
            </w:r>
            <w:r w:rsidR="003969AC" w:rsidRPr="005547A2">
              <w:rPr>
                <w:rFonts w:asciiTheme="minorHAnsi" w:hAnsiTheme="minorHAnsi" w:cstheme="minorHAnsi"/>
              </w:rPr>
              <w:t xml:space="preserve">as agreed to provide Work to </w:t>
            </w:r>
            <w:r w:rsidR="003B5F64">
              <w:rPr>
                <w:rFonts w:asciiTheme="minorHAnsi" w:hAnsiTheme="minorHAnsi" w:cstheme="minorHAnsi"/>
              </w:rPr>
              <w:t xml:space="preserve"> the KiwiNet Partner</w:t>
            </w:r>
            <w:r w:rsidRPr="005547A2">
              <w:rPr>
                <w:rFonts w:asciiTheme="minorHAnsi" w:hAnsiTheme="minorHAnsi" w:cstheme="minorHAnsi"/>
              </w:rPr>
              <w:t xml:space="preserve"> on the terms below.  </w:t>
            </w:r>
          </w:p>
          <w:p w14:paraId="55083601" w14:textId="010DC285" w:rsidR="002A00B7" w:rsidRPr="005547A2" w:rsidRDefault="002A00B7" w:rsidP="003969AC">
            <w:pPr>
              <w:rPr>
                <w:rFonts w:asciiTheme="minorHAnsi" w:eastAsia="Times New Roman" w:hAnsiTheme="minorHAnsi" w:cstheme="minorHAnsi"/>
                <w:b/>
              </w:rPr>
            </w:pPr>
          </w:p>
        </w:tc>
      </w:tr>
      <w:bookmarkEnd w:id="0"/>
    </w:tbl>
    <w:p w14:paraId="23E5CEDE" w14:textId="77777777" w:rsidR="002A00B7" w:rsidRPr="005547A2" w:rsidRDefault="002A00B7" w:rsidP="003969AC">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3124"/>
        <w:gridCol w:w="5912"/>
      </w:tblGrid>
      <w:tr w:rsidR="00835F9B" w:rsidRPr="005547A2" w14:paraId="4D15D128" w14:textId="77777777" w:rsidTr="003316AA">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670F329E" w14:textId="420619AA" w:rsidR="00835F9B" w:rsidRPr="005547A2" w:rsidRDefault="00835F9B" w:rsidP="003969AC">
            <w:pPr>
              <w:keepNext/>
              <w:jc w:val="both"/>
              <w:outlineLvl w:val="0"/>
              <w:rPr>
                <w:rFonts w:asciiTheme="minorHAnsi" w:eastAsia="Times New Roman" w:hAnsiTheme="minorHAnsi" w:cstheme="minorHAnsi"/>
                <w:bCs/>
                <w:kern w:val="32"/>
              </w:rPr>
            </w:pPr>
            <w:r w:rsidRPr="005547A2">
              <w:rPr>
                <w:rFonts w:asciiTheme="minorHAnsi" w:eastAsia="Times New Roman" w:hAnsiTheme="minorHAnsi" w:cstheme="minorHAnsi"/>
                <w:bCs/>
                <w:kern w:val="32"/>
              </w:rPr>
              <w:t>Specific terms</w:t>
            </w:r>
          </w:p>
        </w:tc>
      </w:tr>
      <w:tr w:rsidR="00835F9B" w:rsidRPr="005547A2" w14:paraId="3855D02C" w14:textId="77777777" w:rsidTr="002F39DC">
        <w:trPr>
          <w:jc w:val="center"/>
        </w:trPr>
        <w:tc>
          <w:tcPr>
            <w:tcW w:w="3124" w:type="dxa"/>
            <w:hideMark/>
          </w:tcPr>
          <w:p w14:paraId="5905CBBD" w14:textId="601287C4"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Work</w:t>
            </w:r>
          </w:p>
        </w:tc>
        <w:tc>
          <w:tcPr>
            <w:tcW w:w="5912" w:type="dxa"/>
          </w:tcPr>
          <w:p w14:paraId="52615DDB" w14:textId="7C5A6C27" w:rsidR="002F39DC" w:rsidRPr="005547A2" w:rsidRDefault="002F39DC" w:rsidP="003969AC">
            <w:pPr>
              <w:tabs>
                <w:tab w:val="left" w:pos="3686"/>
                <w:tab w:val="right" w:pos="9072"/>
              </w:tabs>
              <w:ind w:left="3686" w:hanging="3686"/>
              <w:rPr>
                <w:rFonts w:asciiTheme="minorHAnsi" w:hAnsiTheme="minorHAnsi" w:cstheme="minorHAnsi"/>
              </w:rPr>
            </w:pPr>
            <w:r w:rsidRPr="005547A2">
              <w:rPr>
                <w:rFonts w:asciiTheme="minorHAnsi" w:hAnsiTheme="minorHAnsi" w:cstheme="minorHAnsi"/>
              </w:rPr>
              <w:t>[</w:t>
            </w:r>
            <w:r w:rsidRPr="005547A2">
              <w:rPr>
                <w:rFonts w:asciiTheme="minorHAnsi" w:hAnsiTheme="minorHAnsi" w:cstheme="minorHAnsi"/>
                <w:highlight w:val="yellow"/>
              </w:rPr>
              <w:t>d</w:t>
            </w:r>
            <w:r w:rsidRPr="005547A2">
              <w:rPr>
                <w:rFonts w:asciiTheme="minorHAnsi" w:hAnsiTheme="minorHAnsi" w:cstheme="minorHAnsi"/>
                <w:i/>
                <w:highlight w:val="yellow"/>
              </w:rPr>
              <w:t>escription of service and/or goods  being purchased</w:t>
            </w:r>
            <w:r w:rsidRPr="005547A2">
              <w:rPr>
                <w:rFonts w:asciiTheme="minorHAnsi" w:hAnsiTheme="minorHAnsi" w:cstheme="minorHAnsi"/>
              </w:rPr>
              <w:t>]</w:t>
            </w:r>
          </w:p>
          <w:p w14:paraId="4E65F431" w14:textId="7709E9F5" w:rsidR="00835F9B" w:rsidRPr="005547A2" w:rsidRDefault="00835F9B" w:rsidP="003969AC">
            <w:pPr>
              <w:rPr>
                <w:rFonts w:asciiTheme="minorHAnsi" w:hAnsiTheme="minorHAnsi" w:cstheme="minorHAnsi"/>
              </w:rPr>
            </w:pPr>
          </w:p>
        </w:tc>
      </w:tr>
      <w:tr w:rsidR="00835F9B" w:rsidRPr="005547A2" w14:paraId="542BA900" w14:textId="77777777" w:rsidTr="002F39DC">
        <w:trPr>
          <w:jc w:val="center"/>
        </w:trPr>
        <w:tc>
          <w:tcPr>
            <w:tcW w:w="3124" w:type="dxa"/>
          </w:tcPr>
          <w:p w14:paraId="3C800831" w14:textId="479FB8ED"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 xml:space="preserve">Deliverable and deliverable dates </w:t>
            </w:r>
          </w:p>
          <w:p w14:paraId="4F1FEFB1" w14:textId="1BFAED0D" w:rsidR="00835F9B" w:rsidRPr="005547A2" w:rsidRDefault="00835F9B" w:rsidP="003969AC">
            <w:pPr>
              <w:jc w:val="both"/>
              <w:rPr>
                <w:rFonts w:asciiTheme="minorHAnsi" w:eastAsia="Times New Roman" w:hAnsiTheme="minorHAnsi" w:cstheme="minorHAnsi"/>
                <w:b/>
              </w:rPr>
            </w:pPr>
          </w:p>
        </w:tc>
        <w:tc>
          <w:tcPr>
            <w:tcW w:w="5912" w:type="dxa"/>
          </w:tcPr>
          <w:p w14:paraId="173B2CA0" w14:textId="371D5EF9" w:rsidR="00835F9B" w:rsidRPr="005547A2" w:rsidRDefault="003969AC" w:rsidP="003969AC">
            <w:pPr>
              <w:rPr>
                <w:rFonts w:asciiTheme="minorHAnsi" w:hAnsiTheme="minorHAnsi" w:cstheme="minorHAnsi"/>
              </w:rPr>
            </w:pPr>
            <w:r w:rsidRPr="005547A2">
              <w:rPr>
                <w:rFonts w:asciiTheme="minorHAnsi" w:hAnsiTheme="minorHAnsi" w:cstheme="minorHAnsi"/>
              </w:rPr>
              <w:t>[</w:t>
            </w:r>
            <w:r w:rsidRPr="005547A2">
              <w:rPr>
                <w:rFonts w:asciiTheme="minorHAnsi" w:hAnsiTheme="minorHAnsi" w:cstheme="minorHAnsi"/>
                <w:i/>
                <w:highlight w:val="yellow"/>
              </w:rPr>
              <w:t>list of deliverables and dates</w:t>
            </w:r>
            <w:r w:rsidRPr="005547A2">
              <w:rPr>
                <w:rFonts w:asciiTheme="minorHAnsi" w:hAnsiTheme="minorHAnsi" w:cstheme="minorHAnsi"/>
              </w:rPr>
              <w:t>]</w:t>
            </w:r>
          </w:p>
        </w:tc>
      </w:tr>
      <w:tr w:rsidR="00835F9B" w:rsidRPr="005547A2" w14:paraId="14240681" w14:textId="77777777" w:rsidTr="002F39DC">
        <w:trPr>
          <w:jc w:val="center"/>
        </w:trPr>
        <w:tc>
          <w:tcPr>
            <w:tcW w:w="3124" w:type="dxa"/>
            <w:hideMark/>
          </w:tcPr>
          <w:p w14:paraId="174508F7" w14:textId="1779F940"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 xml:space="preserve">Price (NZD) </w:t>
            </w:r>
          </w:p>
        </w:tc>
        <w:tc>
          <w:tcPr>
            <w:tcW w:w="5912" w:type="dxa"/>
          </w:tcPr>
          <w:p w14:paraId="4E75B16A" w14:textId="186E70B4" w:rsidR="00835F9B" w:rsidRPr="005547A2" w:rsidRDefault="003969AC" w:rsidP="003969AC">
            <w:pPr>
              <w:rPr>
                <w:rFonts w:asciiTheme="minorHAnsi" w:hAnsiTheme="minorHAnsi" w:cstheme="minorHAnsi"/>
              </w:rPr>
            </w:pPr>
            <w:r w:rsidRPr="005547A2">
              <w:rPr>
                <w:rFonts w:asciiTheme="minorHAnsi" w:hAnsiTheme="minorHAnsi" w:cstheme="minorHAnsi"/>
              </w:rPr>
              <w:t>[</w:t>
            </w:r>
            <w:r w:rsidRPr="005547A2">
              <w:rPr>
                <w:rFonts w:asciiTheme="minorHAnsi" w:hAnsiTheme="minorHAnsi" w:cstheme="minorHAnsi"/>
                <w:i/>
                <w:highlight w:val="yellow"/>
              </w:rPr>
              <w:t>hourly rate</w:t>
            </w:r>
            <w:r w:rsidRPr="005547A2">
              <w:rPr>
                <w:rFonts w:asciiTheme="minorHAnsi" w:hAnsiTheme="minorHAnsi" w:cstheme="minorHAnsi"/>
              </w:rPr>
              <w:t xml:space="preserve">] plus GST for a maximum of [      ] hours or </w:t>
            </w:r>
            <w:r w:rsidRPr="005547A2">
              <w:rPr>
                <w:rFonts w:asciiTheme="minorHAnsi" w:hAnsiTheme="minorHAnsi" w:cstheme="minorHAnsi"/>
                <w:highlight w:val="yellow"/>
              </w:rPr>
              <w:t>[</w:t>
            </w:r>
            <w:r w:rsidRPr="005547A2">
              <w:rPr>
                <w:rFonts w:asciiTheme="minorHAnsi" w:hAnsiTheme="minorHAnsi" w:cstheme="minorHAnsi"/>
                <w:i/>
                <w:highlight w:val="yellow"/>
              </w:rPr>
              <w:t>fixed price</w:t>
            </w:r>
            <w:r w:rsidRPr="005547A2">
              <w:rPr>
                <w:rFonts w:asciiTheme="minorHAnsi" w:hAnsiTheme="minorHAnsi" w:cstheme="minorHAnsi"/>
                <w:highlight w:val="yellow"/>
              </w:rPr>
              <w:t>]</w:t>
            </w:r>
            <w:r w:rsidRPr="005547A2">
              <w:rPr>
                <w:rFonts w:asciiTheme="minorHAnsi" w:hAnsiTheme="minorHAnsi" w:cstheme="minorHAnsi"/>
              </w:rPr>
              <w:t xml:space="preserve"> plus GST</w:t>
            </w:r>
          </w:p>
        </w:tc>
      </w:tr>
      <w:tr w:rsidR="00835F9B" w:rsidRPr="005547A2" w14:paraId="45360AA2" w14:textId="77777777" w:rsidTr="002F39DC">
        <w:trPr>
          <w:jc w:val="center"/>
        </w:trPr>
        <w:tc>
          <w:tcPr>
            <w:tcW w:w="3124" w:type="dxa"/>
          </w:tcPr>
          <w:p w14:paraId="6CB716B3" w14:textId="1EA6C9EC"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 xml:space="preserve">Expenses </w:t>
            </w:r>
          </w:p>
          <w:p w14:paraId="451A31EB" w14:textId="2C9404D3" w:rsidR="00835F9B" w:rsidRPr="005547A2" w:rsidRDefault="00835F9B" w:rsidP="003969AC">
            <w:pPr>
              <w:jc w:val="both"/>
              <w:rPr>
                <w:rFonts w:asciiTheme="minorHAnsi" w:eastAsia="Times New Roman" w:hAnsiTheme="minorHAnsi" w:cstheme="minorHAnsi"/>
                <w:b/>
              </w:rPr>
            </w:pPr>
          </w:p>
        </w:tc>
        <w:tc>
          <w:tcPr>
            <w:tcW w:w="5912" w:type="dxa"/>
          </w:tcPr>
          <w:p w14:paraId="18F9E0E9" w14:textId="11A60802" w:rsidR="00835F9B" w:rsidRPr="005547A2" w:rsidRDefault="008A22CB" w:rsidP="003969AC">
            <w:pPr>
              <w:rPr>
                <w:rFonts w:asciiTheme="minorHAnsi" w:hAnsiTheme="minorHAnsi" w:cstheme="minorHAnsi"/>
              </w:rPr>
            </w:pPr>
            <w:r w:rsidRPr="005547A2">
              <w:rPr>
                <w:rFonts w:asciiTheme="minorHAnsi" w:hAnsiTheme="minorHAnsi" w:cstheme="minorHAnsi"/>
              </w:rPr>
              <w:t xml:space="preserve"> </w:t>
            </w:r>
            <w:r w:rsidR="003969AC" w:rsidRPr="005547A2">
              <w:rPr>
                <w:rFonts w:asciiTheme="minorHAnsi" w:hAnsiTheme="minorHAnsi" w:cstheme="minorHAnsi"/>
              </w:rPr>
              <w:t>[</w:t>
            </w:r>
            <w:r w:rsidR="003969AC" w:rsidRPr="005547A2">
              <w:rPr>
                <w:rFonts w:asciiTheme="minorHAnsi" w:hAnsiTheme="minorHAnsi" w:cstheme="minorHAnsi"/>
                <w:i/>
                <w:highlight w:val="yellow"/>
              </w:rPr>
              <w:t>e.g. travel, accommodation, materials</w:t>
            </w:r>
            <w:r w:rsidR="003969AC" w:rsidRPr="005547A2">
              <w:rPr>
                <w:rFonts w:asciiTheme="minorHAnsi" w:hAnsiTheme="minorHAnsi" w:cstheme="minorHAnsi"/>
              </w:rPr>
              <w:t>] plus GST to be pre-approved</w:t>
            </w:r>
          </w:p>
        </w:tc>
      </w:tr>
      <w:tr w:rsidR="00835F9B" w:rsidRPr="005547A2" w14:paraId="6D18BC11" w14:textId="77777777" w:rsidTr="002F39DC">
        <w:trPr>
          <w:jc w:val="center"/>
        </w:trPr>
        <w:tc>
          <w:tcPr>
            <w:tcW w:w="3124" w:type="dxa"/>
            <w:hideMark/>
          </w:tcPr>
          <w:p w14:paraId="4542C756" w14:textId="5344C2B4"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Location</w:t>
            </w:r>
          </w:p>
        </w:tc>
        <w:tc>
          <w:tcPr>
            <w:tcW w:w="5912" w:type="dxa"/>
          </w:tcPr>
          <w:p w14:paraId="2DE609F5" w14:textId="211A2E5F" w:rsidR="00835F9B" w:rsidRPr="005547A2" w:rsidRDefault="003969AC" w:rsidP="003969AC">
            <w:pPr>
              <w:rPr>
                <w:rFonts w:asciiTheme="minorHAnsi" w:hAnsiTheme="minorHAnsi" w:cstheme="minorHAnsi"/>
              </w:rPr>
            </w:pPr>
            <w:r w:rsidRPr="005547A2">
              <w:rPr>
                <w:rFonts w:asciiTheme="minorHAnsi" w:hAnsiTheme="minorHAnsi" w:cstheme="minorHAnsi"/>
              </w:rPr>
              <w:t>[</w:t>
            </w:r>
            <w:r w:rsidRPr="005547A2">
              <w:rPr>
                <w:rFonts w:asciiTheme="minorHAnsi" w:hAnsiTheme="minorHAnsi" w:cstheme="minorHAnsi"/>
                <w:i/>
                <w:highlight w:val="yellow"/>
              </w:rPr>
              <w:t>if relevant,</w:t>
            </w:r>
            <w:r w:rsidRPr="005547A2">
              <w:rPr>
                <w:rFonts w:asciiTheme="minorHAnsi" w:hAnsiTheme="minorHAnsi" w:cstheme="minorHAnsi"/>
                <w:highlight w:val="yellow"/>
              </w:rPr>
              <w:t xml:space="preserve"> </w:t>
            </w:r>
            <w:r w:rsidRPr="005547A2">
              <w:rPr>
                <w:rFonts w:asciiTheme="minorHAnsi" w:hAnsiTheme="minorHAnsi" w:cstheme="minorHAnsi"/>
                <w:i/>
                <w:highlight w:val="yellow"/>
              </w:rPr>
              <w:t>street address where work to be undertaken</w:t>
            </w:r>
            <w:r w:rsidRPr="005547A2">
              <w:rPr>
                <w:rFonts w:asciiTheme="minorHAnsi" w:hAnsiTheme="minorHAnsi" w:cstheme="minorHAnsi"/>
              </w:rPr>
              <w:t>]</w:t>
            </w:r>
          </w:p>
        </w:tc>
      </w:tr>
      <w:tr w:rsidR="00835F9B" w:rsidRPr="005547A2" w14:paraId="513C22CF" w14:textId="77777777" w:rsidTr="002F39DC">
        <w:trPr>
          <w:jc w:val="center"/>
        </w:trPr>
        <w:tc>
          <w:tcPr>
            <w:tcW w:w="3124" w:type="dxa"/>
          </w:tcPr>
          <w:p w14:paraId="68F3BDA0" w14:textId="10D3AE11"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Insurance</w:t>
            </w:r>
          </w:p>
        </w:tc>
        <w:tc>
          <w:tcPr>
            <w:tcW w:w="5912" w:type="dxa"/>
          </w:tcPr>
          <w:p w14:paraId="69BEA13A" w14:textId="028B48FD" w:rsidR="00835F9B" w:rsidRPr="005547A2" w:rsidRDefault="00835F9B" w:rsidP="003969AC">
            <w:pPr>
              <w:rPr>
                <w:rFonts w:asciiTheme="minorHAnsi" w:hAnsiTheme="minorHAnsi" w:cstheme="minorHAnsi"/>
              </w:rPr>
            </w:pPr>
            <w:r w:rsidRPr="005547A2">
              <w:rPr>
                <w:rFonts w:asciiTheme="minorHAnsi" w:hAnsiTheme="minorHAnsi" w:cstheme="minorHAnsi"/>
              </w:rPr>
              <w:t xml:space="preserve"> </w:t>
            </w:r>
            <w:r w:rsidR="003969AC" w:rsidRPr="005547A2">
              <w:rPr>
                <w:rFonts w:asciiTheme="minorHAnsi" w:hAnsiTheme="minorHAnsi" w:cstheme="minorHAnsi"/>
              </w:rPr>
              <w:t>[</w:t>
            </w:r>
            <w:r w:rsidR="003969AC" w:rsidRPr="005547A2">
              <w:rPr>
                <w:rFonts w:asciiTheme="minorHAnsi" w:hAnsiTheme="minorHAnsi" w:cstheme="minorHAnsi"/>
                <w:i/>
                <w:highlight w:val="yellow"/>
              </w:rPr>
              <w:t>type and level of insurance required of Contractor</w:t>
            </w:r>
            <w:r w:rsidR="003969AC" w:rsidRPr="005547A2">
              <w:rPr>
                <w:rFonts w:asciiTheme="minorHAnsi" w:hAnsiTheme="minorHAnsi" w:cstheme="minorHAnsi"/>
              </w:rPr>
              <w:t>]</w:t>
            </w:r>
          </w:p>
        </w:tc>
      </w:tr>
      <w:tr w:rsidR="00835F9B" w:rsidRPr="005547A2" w14:paraId="6396E3F1" w14:textId="77777777" w:rsidTr="002F39DC">
        <w:trPr>
          <w:jc w:val="center"/>
        </w:trPr>
        <w:tc>
          <w:tcPr>
            <w:tcW w:w="3124" w:type="dxa"/>
            <w:hideMark/>
          </w:tcPr>
          <w:p w14:paraId="0B1038E4" w14:textId="58FB2B58"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Start date</w:t>
            </w:r>
          </w:p>
        </w:tc>
        <w:tc>
          <w:tcPr>
            <w:tcW w:w="5912" w:type="dxa"/>
          </w:tcPr>
          <w:p w14:paraId="08634691" w14:textId="449FA36F" w:rsidR="00835F9B" w:rsidRPr="005547A2" w:rsidRDefault="003969AC" w:rsidP="003969AC">
            <w:pPr>
              <w:rPr>
                <w:rFonts w:asciiTheme="minorHAnsi" w:hAnsiTheme="minorHAnsi" w:cstheme="minorHAnsi"/>
              </w:rPr>
            </w:pPr>
            <w:r w:rsidRPr="005547A2">
              <w:rPr>
                <w:rFonts w:asciiTheme="minorHAnsi" w:hAnsiTheme="minorHAnsi" w:cstheme="minorHAnsi"/>
              </w:rPr>
              <w:t>[</w:t>
            </w:r>
            <w:r w:rsidRPr="005547A2">
              <w:rPr>
                <w:rFonts w:asciiTheme="minorHAnsi" w:hAnsiTheme="minorHAnsi" w:cstheme="minorHAnsi"/>
                <w:i/>
                <w:highlight w:val="yellow"/>
              </w:rPr>
              <w:t>if any or if applicable</w:t>
            </w:r>
            <w:r w:rsidRPr="005547A2">
              <w:rPr>
                <w:rFonts w:asciiTheme="minorHAnsi" w:hAnsiTheme="minorHAnsi" w:cstheme="minorHAnsi"/>
              </w:rPr>
              <w:t>]</w:t>
            </w:r>
          </w:p>
        </w:tc>
      </w:tr>
      <w:tr w:rsidR="00835F9B" w:rsidRPr="005547A2" w14:paraId="43439573" w14:textId="77777777" w:rsidTr="003969AC">
        <w:trPr>
          <w:trHeight w:val="516"/>
          <w:jc w:val="center"/>
        </w:trPr>
        <w:tc>
          <w:tcPr>
            <w:tcW w:w="3124" w:type="dxa"/>
          </w:tcPr>
          <w:p w14:paraId="2EB38864" w14:textId="090054B7"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End date</w:t>
            </w:r>
          </w:p>
        </w:tc>
        <w:tc>
          <w:tcPr>
            <w:tcW w:w="5912" w:type="dxa"/>
          </w:tcPr>
          <w:p w14:paraId="38843720" w14:textId="41EEAF47" w:rsidR="00835F9B" w:rsidRPr="005547A2" w:rsidRDefault="00EC275C" w:rsidP="003969AC">
            <w:pPr>
              <w:rPr>
                <w:rFonts w:asciiTheme="minorHAnsi" w:hAnsiTheme="minorHAnsi" w:cstheme="minorHAnsi"/>
              </w:rPr>
            </w:pPr>
            <w:r w:rsidRPr="005547A2">
              <w:rPr>
                <w:rFonts w:asciiTheme="minorHAnsi" w:hAnsiTheme="minorHAnsi" w:cstheme="minorHAnsi"/>
              </w:rPr>
              <w:t xml:space="preserve"> </w:t>
            </w:r>
            <w:r w:rsidR="003969AC" w:rsidRPr="005547A2">
              <w:rPr>
                <w:rFonts w:asciiTheme="minorHAnsi" w:hAnsiTheme="minorHAnsi" w:cstheme="minorHAnsi"/>
              </w:rPr>
              <w:t>[</w:t>
            </w:r>
            <w:r w:rsidR="003969AC" w:rsidRPr="005547A2">
              <w:rPr>
                <w:rFonts w:asciiTheme="minorHAnsi" w:hAnsiTheme="minorHAnsi" w:cstheme="minorHAnsi"/>
                <w:i/>
                <w:highlight w:val="yellow"/>
              </w:rPr>
              <w:t>if any or if applicable</w:t>
            </w:r>
            <w:r w:rsidR="003969AC" w:rsidRPr="005547A2">
              <w:rPr>
                <w:rFonts w:asciiTheme="minorHAnsi" w:hAnsiTheme="minorHAnsi" w:cstheme="minorHAnsi"/>
              </w:rPr>
              <w:t>]</w:t>
            </w:r>
          </w:p>
        </w:tc>
      </w:tr>
      <w:tr w:rsidR="00835F9B" w:rsidRPr="005547A2" w14:paraId="6D80C479" w14:textId="77777777" w:rsidTr="002F39DC">
        <w:trPr>
          <w:jc w:val="center"/>
        </w:trPr>
        <w:tc>
          <w:tcPr>
            <w:tcW w:w="3124" w:type="dxa"/>
          </w:tcPr>
          <w:p w14:paraId="4457204C" w14:textId="06401D5D" w:rsidR="00835F9B"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Nominated Personnel</w:t>
            </w:r>
            <w:r w:rsidR="00D7316A" w:rsidRPr="005547A2">
              <w:rPr>
                <w:rFonts w:asciiTheme="minorHAnsi" w:eastAsia="Times New Roman" w:hAnsiTheme="minorHAnsi" w:cstheme="minorHAnsi"/>
                <w:b/>
              </w:rPr>
              <w:t xml:space="preserve"> </w:t>
            </w:r>
          </w:p>
          <w:p w14:paraId="01F87BEE" w14:textId="51812B72" w:rsidR="00835F9B" w:rsidRPr="005547A2" w:rsidRDefault="00835F9B" w:rsidP="003969AC">
            <w:pPr>
              <w:jc w:val="both"/>
              <w:rPr>
                <w:rFonts w:asciiTheme="minorHAnsi" w:eastAsia="Times New Roman" w:hAnsiTheme="minorHAnsi" w:cstheme="minorHAnsi"/>
                <w:b/>
              </w:rPr>
            </w:pPr>
          </w:p>
        </w:tc>
        <w:tc>
          <w:tcPr>
            <w:tcW w:w="5912" w:type="dxa"/>
          </w:tcPr>
          <w:p w14:paraId="34B70D2A" w14:textId="23BD5F23" w:rsidR="00835F9B" w:rsidRPr="005547A2" w:rsidRDefault="003969AC" w:rsidP="003969AC">
            <w:pPr>
              <w:rPr>
                <w:rFonts w:asciiTheme="minorHAnsi" w:hAnsiTheme="minorHAnsi" w:cstheme="minorHAnsi"/>
              </w:rPr>
            </w:pPr>
            <w:r w:rsidRPr="005547A2">
              <w:rPr>
                <w:rFonts w:asciiTheme="minorHAnsi" w:hAnsiTheme="minorHAnsi" w:cstheme="minorHAnsi"/>
              </w:rPr>
              <w:t>[</w:t>
            </w:r>
            <w:r w:rsidRPr="005547A2">
              <w:rPr>
                <w:rFonts w:asciiTheme="minorHAnsi" w:hAnsiTheme="minorHAnsi" w:cstheme="minorHAnsi"/>
                <w:i/>
                <w:highlight w:val="yellow"/>
              </w:rPr>
              <w:t>name, email address and phone number of Contractor’s nominated personnel</w:t>
            </w:r>
            <w:r w:rsidRPr="005547A2">
              <w:rPr>
                <w:rFonts w:asciiTheme="minorHAnsi" w:hAnsiTheme="minorHAnsi" w:cstheme="minorHAnsi"/>
                <w:highlight w:val="yellow"/>
              </w:rPr>
              <w:t>]</w:t>
            </w:r>
          </w:p>
        </w:tc>
      </w:tr>
      <w:tr w:rsidR="00D7316A" w:rsidRPr="005547A2" w14:paraId="263B8EA5" w14:textId="77777777" w:rsidTr="002F39DC">
        <w:trPr>
          <w:jc w:val="center"/>
        </w:trPr>
        <w:tc>
          <w:tcPr>
            <w:tcW w:w="3124" w:type="dxa"/>
          </w:tcPr>
          <w:p w14:paraId="738E4145" w14:textId="17677397" w:rsidR="00D7316A"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Contractor address for notices</w:t>
            </w:r>
          </w:p>
        </w:tc>
        <w:tc>
          <w:tcPr>
            <w:tcW w:w="5912" w:type="dxa"/>
          </w:tcPr>
          <w:p w14:paraId="336AE0B7" w14:textId="1869CDBD" w:rsidR="00D7316A" w:rsidRPr="005547A2" w:rsidRDefault="003969AC" w:rsidP="003969AC">
            <w:pPr>
              <w:tabs>
                <w:tab w:val="left" w:pos="3686"/>
                <w:tab w:val="right" w:pos="9072"/>
              </w:tabs>
              <w:ind w:left="3686" w:hanging="3686"/>
              <w:rPr>
                <w:rFonts w:asciiTheme="minorHAnsi" w:hAnsiTheme="minorHAnsi" w:cstheme="minorHAnsi"/>
              </w:rPr>
            </w:pPr>
            <w:r w:rsidRPr="005547A2">
              <w:rPr>
                <w:rFonts w:asciiTheme="minorHAnsi" w:hAnsiTheme="minorHAnsi" w:cstheme="minorHAnsi"/>
              </w:rPr>
              <w:t>[</w:t>
            </w:r>
            <w:r w:rsidRPr="005547A2">
              <w:rPr>
                <w:rFonts w:asciiTheme="minorHAnsi" w:hAnsiTheme="minorHAnsi" w:cstheme="minorHAnsi"/>
                <w:i/>
                <w:highlight w:val="yellow"/>
              </w:rPr>
              <w:t>street address and or fax number – not PO Box</w:t>
            </w:r>
            <w:r w:rsidRPr="005547A2">
              <w:rPr>
                <w:rFonts w:asciiTheme="minorHAnsi" w:hAnsiTheme="minorHAnsi" w:cstheme="minorHAnsi"/>
              </w:rPr>
              <w:t>]</w:t>
            </w:r>
          </w:p>
        </w:tc>
      </w:tr>
      <w:tr w:rsidR="00B22E48" w:rsidRPr="005547A2" w14:paraId="537F12DA" w14:textId="77777777" w:rsidTr="002F39DC">
        <w:trPr>
          <w:jc w:val="center"/>
        </w:trPr>
        <w:tc>
          <w:tcPr>
            <w:tcW w:w="3124" w:type="dxa"/>
          </w:tcPr>
          <w:p w14:paraId="2A1BD036" w14:textId="4C3B3120" w:rsidR="00B22E48" w:rsidRPr="005547A2" w:rsidRDefault="003B5F64" w:rsidP="003B5F64">
            <w:pPr>
              <w:jc w:val="both"/>
              <w:rPr>
                <w:rFonts w:asciiTheme="minorHAnsi" w:eastAsia="Times New Roman" w:hAnsiTheme="minorHAnsi" w:cstheme="minorHAnsi"/>
                <w:b/>
              </w:rPr>
            </w:pPr>
            <w:r>
              <w:rPr>
                <w:rFonts w:asciiTheme="minorHAnsi" w:eastAsia="Times New Roman" w:hAnsiTheme="minorHAnsi" w:cstheme="minorHAnsi"/>
                <w:b/>
              </w:rPr>
              <w:t>KiwiNet Partner</w:t>
            </w:r>
            <w:r w:rsidR="002F39DC" w:rsidRPr="005547A2">
              <w:rPr>
                <w:rFonts w:asciiTheme="minorHAnsi" w:eastAsia="Times New Roman" w:hAnsiTheme="minorHAnsi" w:cstheme="minorHAnsi"/>
                <w:b/>
              </w:rPr>
              <w:t xml:space="preserve"> contact person</w:t>
            </w:r>
          </w:p>
        </w:tc>
        <w:tc>
          <w:tcPr>
            <w:tcW w:w="5912" w:type="dxa"/>
          </w:tcPr>
          <w:p w14:paraId="080F716D" w14:textId="634BF18B" w:rsidR="00B22E48" w:rsidRPr="005547A2" w:rsidRDefault="003969AC" w:rsidP="003969AC">
            <w:pPr>
              <w:rPr>
                <w:rFonts w:asciiTheme="minorHAnsi" w:hAnsiTheme="minorHAnsi" w:cstheme="minorHAnsi"/>
              </w:rPr>
            </w:pPr>
            <w:r w:rsidRPr="005547A2">
              <w:rPr>
                <w:rFonts w:asciiTheme="minorHAnsi" w:hAnsiTheme="minorHAnsi" w:cstheme="minorHAnsi"/>
              </w:rPr>
              <w:t xml:space="preserve"> [</w:t>
            </w:r>
            <w:r w:rsidRPr="005547A2">
              <w:rPr>
                <w:rFonts w:asciiTheme="minorHAnsi" w:hAnsiTheme="minorHAnsi" w:cstheme="minorHAnsi"/>
                <w:i/>
                <w:highlight w:val="yellow"/>
              </w:rPr>
              <w:t xml:space="preserve">name, email address and phone number of </w:t>
            </w:r>
            <w:r w:rsidR="003B5F64">
              <w:rPr>
                <w:rFonts w:asciiTheme="minorHAnsi" w:hAnsiTheme="minorHAnsi" w:cstheme="minorHAnsi"/>
                <w:i/>
                <w:highlight w:val="yellow"/>
              </w:rPr>
              <w:t xml:space="preserve"> the KiwiNet Partner</w:t>
            </w:r>
            <w:r w:rsidRPr="005547A2">
              <w:rPr>
                <w:rFonts w:asciiTheme="minorHAnsi" w:hAnsiTheme="minorHAnsi" w:cstheme="minorHAnsi"/>
                <w:i/>
                <w:highlight w:val="yellow"/>
              </w:rPr>
              <w:t xml:space="preserve"> staff member</w:t>
            </w:r>
            <w:r w:rsidRPr="005547A2">
              <w:rPr>
                <w:rFonts w:asciiTheme="minorHAnsi" w:hAnsiTheme="minorHAnsi" w:cstheme="minorHAnsi"/>
                <w:highlight w:val="yellow"/>
              </w:rPr>
              <w:t xml:space="preserve"> </w:t>
            </w:r>
            <w:r w:rsidRPr="005547A2">
              <w:rPr>
                <w:rFonts w:asciiTheme="minorHAnsi" w:hAnsiTheme="minorHAnsi" w:cstheme="minorHAnsi"/>
                <w:i/>
                <w:highlight w:val="yellow"/>
              </w:rPr>
              <w:t>dealing with the Contractor</w:t>
            </w:r>
            <w:r w:rsidRPr="005547A2">
              <w:rPr>
                <w:rFonts w:asciiTheme="minorHAnsi" w:hAnsiTheme="minorHAnsi" w:cstheme="minorHAnsi"/>
                <w:highlight w:val="yellow"/>
              </w:rPr>
              <w:t>]</w:t>
            </w:r>
          </w:p>
        </w:tc>
      </w:tr>
      <w:tr w:rsidR="00B22E48" w:rsidRPr="005547A2" w14:paraId="48BF0941" w14:textId="77777777" w:rsidTr="002F39DC">
        <w:trPr>
          <w:jc w:val="center"/>
        </w:trPr>
        <w:tc>
          <w:tcPr>
            <w:tcW w:w="3124" w:type="dxa"/>
            <w:hideMark/>
          </w:tcPr>
          <w:p w14:paraId="4D030E22" w14:textId="15D87311" w:rsidR="00B22E48" w:rsidRPr="005547A2" w:rsidRDefault="003B5F64" w:rsidP="003969AC">
            <w:pPr>
              <w:jc w:val="both"/>
              <w:rPr>
                <w:rFonts w:asciiTheme="minorHAnsi" w:eastAsia="Times New Roman" w:hAnsiTheme="minorHAnsi" w:cstheme="minorHAnsi"/>
                <w:b/>
              </w:rPr>
            </w:pPr>
            <w:r>
              <w:rPr>
                <w:rFonts w:asciiTheme="minorHAnsi" w:eastAsia="Times New Roman" w:hAnsiTheme="minorHAnsi" w:cstheme="minorHAnsi"/>
                <w:b/>
              </w:rPr>
              <w:t>KiwiNet Partner</w:t>
            </w:r>
            <w:r w:rsidR="002F39DC" w:rsidRPr="005547A2">
              <w:rPr>
                <w:rFonts w:asciiTheme="minorHAnsi" w:eastAsia="Times New Roman" w:hAnsiTheme="minorHAnsi" w:cstheme="minorHAnsi"/>
                <w:b/>
              </w:rPr>
              <w:t xml:space="preserve"> address for notices</w:t>
            </w:r>
          </w:p>
        </w:tc>
        <w:tc>
          <w:tcPr>
            <w:tcW w:w="5912" w:type="dxa"/>
          </w:tcPr>
          <w:p w14:paraId="09421F7F" w14:textId="004C762F" w:rsidR="00B22E48" w:rsidRPr="005547A2" w:rsidRDefault="003969AC" w:rsidP="003969AC">
            <w:pPr>
              <w:rPr>
                <w:rFonts w:asciiTheme="minorHAnsi" w:hAnsiTheme="minorHAnsi" w:cstheme="minorHAnsi"/>
              </w:rPr>
            </w:pPr>
            <w:r w:rsidRPr="005547A2">
              <w:rPr>
                <w:rFonts w:asciiTheme="minorHAnsi" w:hAnsiTheme="minorHAnsi" w:cstheme="minorHAnsi"/>
              </w:rPr>
              <w:t xml:space="preserve">C/- WaikatoLink Limited, Level One, Core Facilities Building, Waikato Innovation Park, Hamilton, New Zealand  </w:t>
            </w:r>
          </w:p>
        </w:tc>
      </w:tr>
      <w:tr w:rsidR="00B22E48" w:rsidRPr="005547A2" w14:paraId="048E5977" w14:textId="77777777" w:rsidTr="002F39DC">
        <w:trPr>
          <w:cnfStyle w:val="010000000000" w:firstRow="0" w:lastRow="1" w:firstColumn="0" w:lastColumn="0" w:oddVBand="0" w:evenVBand="0" w:oddHBand="0" w:evenHBand="0" w:firstRowFirstColumn="0" w:firstRowLastColumn="0" w:lastRowFirstColumn="0" w:lastRowLastColumn="0"/>
          <w:jc w:val="center"/>
        </w:trPr>
        <w:tc>
          <w:tcPr>
            <w:tcW w:w="3124" w:type="dxa"/>
          </w:tcPr>
          <w:p w14:paraId="63D2CC57" w14:textId="68E90963" w:rsidR="00B22E48" w:rsidRPr="005547A2" w:rsidRDefault="002F39DC" w:rsidP="003969AC">
            <w:pPr>
              <w:jc w:val="both"/>
              <w:rPr>
                <w:rFonts w:asciiTheme="minorHAnsi" w:eastAsia="Times New Roman" w:hAnsiTheme="minorHAnsi" w:cstheme="minorHAnsi"/>
                <w:b/>
              </w:rPr>
            </w:pPr>
            <w:r w:rsidRPr="005547A2">
              <w:rPr>
                <w:rFonts w:asciiTheme="minorHAnsi" w:eastAsia="Times New Roman" w:hAnsiTheme="minorHAnsi" w:cstheme="minorHAnsi"/>
                <w:b/>
              </w:rPr>
              <w:t>Variations</w:t>
            </w:r>
          </w:p>
        </w:tc>
        <w:tc>
          <w:tcPr>
            <w:tcW w:w="5912" w:type="dxa"/>
          </w:tcPr>
          <w:p w14:paraId="28F61B9F" w14:textId="28604935" w:rsidR="00B22E48" w:rsidRPr="005547A2" w:rsidRDefault="003969AC" w:rsidP="003969AC">
            <w:pPr>
              <w:rPr>
                <w:rFonts w:asciiTheme="minorHAnsi" w:hAnsiTheme="minorHAnsi" w:cstheme="minorHAnsi"/>
              </w:rPr>
            </w:pPr>
            <w:r w:rsidRPr="005547A2">
              <w:rPr>
                <w:rFonts w:asciiTheme="minorHAnsi" w:hAnsiTheme="minorHAnsi" w:cstheme="minorHAnsi"/>
              </w:rPr>
              <w:t>The General Terms below are varied as follows: [</w:t>
            </w:r>
            <w:r w:rsidRPr="005547A2">
              <w:rPr>
                <w:rFonts w:asciiTheme="minorHAnsi" w:hAnsiTheme="minorHAnsi" w:cstheme="minorHAnsi"/>
                <w:i/>
                <w:highlight w:val="yellow"/>
              </w:rPr>
              <w:t>Any amendments to the General Terms must be identified in this section, not in the body of the General Terms</w:t>
            </w:r>
            <w:r w:rsidRPr="005547A2">
              <w:rPr>
                <w:rFonts w:asciiTheme="minorHAnsi" w:hAnsiTheme="minorHAnsi" w:cstheme="minorHAnsi"/>
                <w:highlight w:val="yellow"/>
              </w:rPr>
              <w:t>]</w:t>
            </w:r>
          </w:p>
        </w:tc>
      </w:tr>
    </w:tbl>
    <w:p w14:paraId="60CE368A" w14:textId="3E966ABE" w:rsidR="004B0649" w:rsidRPr="007501FB" w:rsidRDefault="004B0649" w:rsidP="004B0649">
      <w:pPr>
        <w:rPr>
          <w:rFonts w:asciiTheme="minorHAnsi" w:hAnsiTheme="minorHAnsi" w:cstheme="minorHAnsi"/>
        </w:rPr>
        <w:sectPr w:rsidR="004B0649" w:rsidRPr="007501FB" w:rsidSect="00A164F5">
          <w:headerReference w:type="default" r:id="rId12"/>
          <w:footerReference w:type="default" r:id="rId13"/>
          <w:pgSz w:w="11906" w:h="16838" w:code="9"/>
          <w:pgMar w:top="1021" w:right="1440" w:bottom="1021" w:left="1440" w:header="709" w:footer="709" w:gutter="0"/>
          <w:cols w:space="708"/>
          <w:docGrid w:linePitch="360"/>
        </w:sectPr>
      </w:pPr>
    </w:p>
    <w:p w14:paraId="3465E6F1" w14:textId="77777777" w:rsidR="003969AC" w:rsidRPr="005547A2" w:rsidRDefault="003969AC" w:rsidP="00DF440E">
      <w:pPr>
        <w:tabs>
          <w:tab w:val="left" w:pos="1276"/>
          <w:tab w:val="left" w:pos="3686"/>
          <w:tab w:val="right" w:pos="9072"/>
        </w:tabs>
        <w:spacing w:line="240" w:lineRule="auto"/>
        <w:rPr>
          <w:rFonts w:asciiTheme="minorHAnsi" w:hAnsiTheme="minorHAnsi" w:cstheme="minorHAnsi"/>
          <w:b/>
          <w:sz w:val="16"/>
          <w:szCs w:val="16"/>
        </w:rPr>
      </w:pPr>
      <w:r w:rsidRPr="005547A2">
        <w:rPr>
          <w:rFonts w:asciiTheme="minorHAnsi" w:hAnsiTheme="minorHAnsi" w:cstheme="minorHAnsi"/>
          <w:b/>
          <w:sz w:val="16"/>
          <w:szCs w:val="16"/>
        </w:rPr>
        <w:lastRenderedPageBreak/>
        <w:t xml:space="preserve">GENERAL TERMS </w:t>
      </w:r>
    </w:p>
    <w:p w14:paraId="2BEE55F0" w14:textId="737E5DCD" w:rsidR="003969AC" w:rsidRPr="005547A2" w:rsidRDefault="003969AC" w:rsidP="00DF440E">
      <w:pPr>
        <w:tabs>
          <w:tab w:val="left" w:pos="1276"/>
          <w:tab w:val="left" w:pos="3686"/>
          <w:tab w:val="right" w:pos="9072"/>
        </w:tabs>
        <w:spacing w:line="240" w:lineRule="auto"/>
        <w:rPr>
          <w:rFonts w:asciiTheme="minorHAnsi" w:hAnsiTheme="minorHAnsi" w:cstheme="minorHAnsi"/>
          <w:sz w:val="16"/>
          <w:szCs w:val="16"/>
        </w:rPr>
      </w:pPr>
      <w:r w:rsidRPr="005547A2">
        <w:rPr>
          <w:rFonts w:asciiTheme="minorHAnsi" w:hAnsiTheme="minorHAnsi" w:cstheme="minorHAnsi"/>
          <w:sz w:val="16"/>
          <w:szCs w:val="16"/>
        </w:rPr>
        <w:t>Except as varied by the Specific Terms above, the following General Terms apply to the Work p</w:t>
      </w:r>
      <w:r w:rsidR="007B3337" w:rsidRPr="005547A2">
        <w:rPr>
          <w:rFonts w:asciiTheme="minorHAnsi" w:hAnsiTheme="minorHAnsi" w:cstheme="minorHAnsi"/>
          <w:sz w:val="16"/>
          <w:szCs w:val="16"/>
        </w:rPr>
        <w:t xml:space="preserve">rovided by the Contractor to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under this contract.</w:t>
      </w:r>
    </w:p>
    <w:p w14:paraId="7163AB6E"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Duties and responsibilities of the Contractor</w:t>
      </w:r>
    </w:p>
    <w:p w14:paraId="17B49399" w14:textId="32A24770"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The Contractor shall:</w:t>
      </w:r>
    </w:p>
    <w:p w14:paraId="058F1925" w14:textId="12F2F10F" w:rsidR="003969AC" w:rsidRPr="005547A2" w:rsidRDefault="003969AC"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(if relates to services) perform the Work using the Nominated Personnel at the Location (if any),</w:t>
      </w:r>
    </w:p>
    <w:p w14:paraId="5DC45BA2" w14:textId="51E1686C" w:rsidR="003969AC" w:rsidRPr="005547A2" w:rsidRDefault="003969AC"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exercise reasonable care and skill in performing the Work consistent with standards generally accepted in the applicable industry or profession in New Zealand and so as to promote </w:t>
      </w:r>
      <w:r w:rsidR="007B3337" w:rsidRPr="005547A2">
        <w:rPr>
          <w:rFonts w:asciiTheme="minorHAnsi" w:hAnsiTheme="minorHAnsi" w:cstheme="minorHAnsi"/>
        </w:rPr>
        <w:t xml:space="preserve">and further the interests of </w:t>
      </w:r>
      <w:r w:rsidR="003B5F64">
        <w:rPr>
          <w:rFonts w:asciiTheme="minorHAnsi" w:hAnsiTheme="minorHAnsi" w:cstheme="minorHAnsi"/>
        </w:rPr>
        <w:t xml:space="preserve"> the KiwiNet Partner</w:t>
      </w:r>
      <w:r w:rsidRPr="005547A2">
        <w:rPr>
          <w:rFonts w:asciiTheme="minorHAnsi" w:hAnsiTheme="minorHAnsi" w:cstheme="minorHAnsi"/>
        </w:rPr>
        <w:t>,</w:t>
      </w:r>
    </w:p>
    <w:p w14:paraId="50FC42B9" w14:textId="1307714C" w:rsidR="003969AC" w:rsidRPr="005547A2" w:rsidRDefault="007B3337"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deal with </w:t>
      </w:r>
      <w:r w:rsidR="003B5F64">
        <w:rPr>
          <w:rFonts w:asciiTheme="minorHAnsi" w:hAnsiTheme="minorHAnsi" w:cstheme="minorHAnsi"/>
        </w:rPr>
        <w:t xml:space="preserve"> the KiwiNet Partner</w:t>
      </w:r>
      <w:r w:rsidR="003969AC" w:rsidRPr="005547A2">
        <w:rPr>
          <w:rFonts w:asciiTheme="minorHAnsi" w:hAnsiTheme="minorHAnsi" w:cstheme="minorHAnsi"/>
        </w:rPr>
        <w:t xml:space="preserve"> in good faith and follow all</w:t>
      </w:r>
      <w:r w:rsidRPr="005547A2">
        <w:rPr>
          <w:rFonts w:asciiTheme="minorHAnsi" w:hAnsiTheme="minorHAnsi" w:cstheme="minorHAnsi"/>
        </w:rPr>
        <w:t xml:space="preserve"> reasonable directions of </w:t>
      </w:r>
      <w:r w:rsidR="003B5F64">
        <w:rPr>
          <w:rFonts w:asciiTheme="minorHAnsi" w:hAnsiTheme="minorHAnsi" w:cstheme="minorHAnsi"/>
        </w:rPr>
        <w:t xml:space="preserve"> the KiwiNet Partner</w:t>
      </w:r>
      <w:r w:rsidR="003969AC" w:rsidRPr="005547A2">
        <w:rPr>
          <w:rFonts w:asciiTheme="minorHAnsi" w:hAnsiTheme="minorHAnsi" w:cstheme="minorHAnsi"/>
        </w:rPr>
        <w:t>,</w:t>
      </w:r>
    </w:p>
    <w:p w14:paraId="78988A1F" w14:textId="1F922B6E" w:rsidR="003969AC" w:rsidRPr="005547A2" w:rsidRDefault="003969AC"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do everything reasonably necessary or proper for the provision of </w:t>
      </w:r>
      <w:r w:rsidR="007B3337" w:rsidRPr="005547A2">
        <w:rPr>
          <w:rFonts w:asciiTheme="minorHAnsi" w:hAnsiTheme="minorHAnsi" w:cstheme="minorHAnsi"/>
        </w:rPr>
        <w:t xml:space="preserve">the Work and promptly advise </w:t>
      </w:r>
      <w:r w:rsidR="003B5F64">
        <w:rPr>
          <w:rFonts w:asciiTheme="minorHAnsi" w:hAnsiTheme="minorHAnsi" w:cstheme="minorHAnsi"/>
        </w:rPr>
        <w:t xml:space="preserve"> the KiwiNet Partner</w:t>
      </w:r>
      <w:r w:rsidRPr="005547A2">
        <w:rPr>
          <w:rFonts w:asciiTheme="minorHAnsi" w:hAnsiTheme="minorHAnsi" w:cstheme="minorHAnsi"/>
        </w:rPr>
        <w:t xml:space="preserve"> of any matters that may materially affect the Contractor’s ability to complete the Work,</w:t>
      </w:r>
    </w:p>
    <w:p w14:paraId="0EF7BC14" w14:textId="77777777" w:rsidR="003969AC" w:rsidRPr="005547A2" w:rsidRDefault="003969AC"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keep detailed records of the Work, </w:t>
      </w:r>
    </w:p>
    <w:p w14:paraId="50F705A2" w14:textId="1595A96F" w:rsidR="003969AC" w:rsidRPr="005547A2" w:rsidRDefault="003969AC"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ke</w:t>
      </w:r>
      <w:r w:rsidR="007B3337" w:rsidRPr="005547A2">
        <w:rPr>
          <w:rFonts w:asciiTheme="minorHAnsi" w:hAnsiTheme="minorHAnsi" w:cstheme="minorHAnsi"/>
        </w:rPr>
        <w:t xml:space="preserve">ep all property belonging to </w:t>
      </w:r>
      <w:r w:rsidR="003B5F64">
        <w:rPr>
          <w:rFonts w:asciiTheme="minorHAnsi" w:hAnsiTheme="minorHAnsi" w:cstheme="minorHAnsi"/>
        </w:rPr>
        <w:t xml:space="preserve"> the KiwiNet Partner</w:t>
      </w:r>
      <w:r w:rsidRPr="005547A2">
        <w:rPr>
          <w:rFonts w:asciiTheme="minorHAnsi" w:hAnsiTheme="minorHAnsi" w:cstheme="minorHAnsi"/>
        </w:rPr>
        <w:t xml:space="preserve"> safe and secure and not release any such property without th</w:t>
      </w:r>
      <w:r w:rsidR="007B3337" w:rsidRPr="005547A2">
        <w:rPr>
          <w:rFonts w:asciiTheme="minorHAnsi" w:hAnsiTheme="minorHAnsi" w:cstheme="minorHAnsi"/>
        </w:rPr>
        <w:t xml:space="preserve">e prior written authority of </w:t>
      </w:r>
      <w:r w:rsidR="003B5F64">
        <w:rPr>
          <w:rFonts w:asciiTheme="minorHAnsi" w:hAnsiTheme="minorHAnsi" w:cstheme="minorHAnsi"/>
        </w:rPr>
        <w:t xml:space="preserve"> the KiwiNet Partner</w:t>
      </w:r>
      <w:r w:rsidRPr="005547A2">
        <w:rPr>
          <w:rFonts w:asciiTheme="minorHAnsi" w:hAnsiTheme="minorHAnsi" w:cstheme="minorHAnsi"/>
        </w:rPr>
        <w:t>,</w:t>
      </w:r>
    </w:p>
    <w:p w14:paraId="2FA004CC" w14:textId="2991D3E7" w:rsidR="003969AC" w:rsidRPr="005547A2" w:rsidRDefault="003969AC"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procure and maintain general liability insurance for not less than NZ$1,000,000 during the term </w:t>
      </w:r>
      <w:r w:rsidR="007B3337" w:rsidRPr="005547A2">
        <w:rPr>
          <w:rFonts w:asciiTheme="minorHAnsi" w:hAnsiTheme="minorHAnsi" w:cstheme="minorHAnsi"/>
        </w:rPr>
        <w:t xml:space="preserve">of this contract, and furnish </w:t>
      </w:r>
      <w:r w:rsidR="003B5F64">
        <w:rPr>
          <w:rFonts w:asciiTheme="minorHAnsi" w:hAnsiTheme="minorHAnsi" w:cstheme="minorHAnsi"/>
        </w:rPr>
        <w:t xml:space="preserve"> the KiwiNet Partner</w:t>
      </w:r>
      <w:r w:rsidRPr="005547A2">
        <w:rPr>
          <w:rFonts w:asciiTheme="minorHAnsi" w:hAnsiTheme="minorHAnsi" w:cstheme="minorHAnsi"/>
        </w:rPr>
        <w:t xml:space="preserve"> with evidence of such insurance if requested,</w:t>
      </w:r>
    </w:p>
    <w:p w14:paraId="28E4E3FF" w14:textId="77777777" w:rsidR="003969AC" w:rsidRPr="005547A2" w:rsidRDefault="003969AC"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comply with all relevant laws and statutory regulations in performing the Work,</w:t>
      </w:r>
    </w:p>
    <w:p w14:paraId="156912D7" w14:textId="77777777" w:rsidR="003969AC" w:rsidRPr="005547A2" w:rsidRDefault="003969AC" w:rsidP="00DF440E">
      <w:pPr>
        <w:pStyle w:val="Heading2"/>
        <w:numPr>
          <w:ilvl w:val="0"/>
          <w:numId w:val="3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ensure that all Nominated Personnel comply with this clause 1.1(a) to 1.1(h).</w:t>
      </w:r>
    </w:p>
    <w:p w14:paraId="03061FC4" w14:textId="5A7B10D2" w:rsidR="003969AC" w:rsidRPr="005547A2" w:rsidRDefault="003969AC" w:rsidP="00DF440E">
      <w:pPr>
        <w:pStyle w:val="Heading2"/>
        <w:numPr>
          <w:ilvl w:val="1"/>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If any of the Work comprises the making and/or supplying of goods by the Contractor, the Contractor warrants that the goods do not infringe any intellectual property rights of any third party, the goods will be of merc</w:t>
      </w:r>
      <w:r w:rsidR="007B3337" w:rsidRPr="005547A2">
        <w:rPr>
          <w:rFonts w:asciiTheme="minorHAnsi" w:hAnsiTheme="minorHAnsi" w:cstheme="minorHAnsi"/>
        </w:rPr>
        <w:t xml:space="preserve">hantable quality and fit for </w:t>
      </w:r>
      <w:r w:rsidR="003B5F64">
        <w:rPr>
          <w:rFonts w:asciiTheme="minorHAnsi" w:hAnsiTheme="minorHAnsi" w:cstheme="minorHAnsi"/>
        </w:rPr>
        <w:t xml:space="preserve"> the KiwiNet Partner</w:t>
      </w:r>
      <w:r w:rsidRPr="005547A2">
        <w:rPr>
          <w:rFonts w:asciiTheme="minorHAnsi" w:hAnsiTheme="minorHAnsi" w:cstheme="minorHAnsi"/>
        </w:rPr>
        <w:t xml:space="preserve">’s intended purpose.  </w:t>
      </w:r>
    </w:p>
    <w:p w14:paraId="1CFD5E5F"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Nominated Personnel and Subcontractors</w:t>
      </w:r>
    </w:p>
    <w:p w14:paraId="3F1A36E2" w14:textId="433D81BE"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Subject to clause 1.1(a) the Contractor shall:</w:t>
      </w:r>
    </w:p>
    <w:p w14:paraId="6BB85ACF" w14:textId="3E412234" w:rsidR="003969AC" w:rsidRPr="005547A2" w:rsidRDefault="003969AC" w:rsidP="00DF440E">
      <w:pPr>
        <w:pStyle w:val="Heading2"/>
        <w:numPr>
          <w:ilvl w:val="0"/>
          <w:numId w:val="31"/>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not delegate or replace or have any other person other than the Nominated Personnel perform its obligations under this contract, or appoint any subcontractor to perform </w:t>
      </w:r>
      <w:r w:rsidR="007B3337" w:rsidRPr="005547A2">
        <w:rPr>
          <w:rFonts w:asciiTheme="minorHAnsi" w:hAnsiTheme="minorHAnsi" w:cstheme="minorHAnsi"/>
        </w:rPr>
        <w:t xml:space="preserve">any part of the Work without </w:t>
      </w:r>
      <w:r w:rsidR="003B5F64">
        <w:rPr>
          <w:rFonts w:asciiTheme="minorHAnsi" w:hAnsiTheme="minorHAnsi" w:cstheme="minorHAnsi"/>
        </w:rPr>
        <w:t xml:space="preserve"> the KiwiNet Partner</w:t>
      </w:r>
      <w:r w:rsidRPr="005547A2">
        <w:rPr>
          <w:rFonts w:asciiTheme="minorHAnsi" w:hAnsiTheme="minorHAnsi" w:cstheme="minorHAnsi"/>
        </w:rPr>
        <w:t>’s prior written consent,</w:t>
      </w:r>
    </w:p>
    <w:p w14:paraId="1A80A7D2" w14:textId="63C9FD87" w:rsidR="003969AC" w:rsidRPr="005547A2" w:rsidRDefault="003969AC" w:rsidP="00DF440E">
      <w:pPr>
        <w:pStyle w:val="Heading2"/>
        <w:numPr>
          <w:ilvl w:val="0"/>
          <w:numId w:val="31"/>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ensure that the Nominated Personnel are bound by obligatio</w:t>
      </w:r>
      <w:r w:rsidR="007B3337" w:rsidRPr="005547A2">
        <w:rPr>
          <w:rFonts w:asciiTheme="minorHAnsi" w:hAnsiTheme="minorHAnsi" w:cstheme="minorHAnsi"/>
        </w:rPr>
        <w:t xml:space="preserve">ns at least as protective of </w:t>
      </w:r>
      <w:r w:rsidR="003B5F64">
        <w:rPr>
          <w:rFonts w:asciiTheme="minorHAnsi" w:hAnsiTheme="minorHAnsi" w:cstheme="minorHAnsi"/>
        </w:rPr>
        <w:t xml:space="preserve"> the KiwiNet Partner</w:t>
      </w:r>
      <w:r w:rsidRPr="005547A2">
        <w:rPr>
          <w:rFonts w:asciiTheme="minorHAnsi" w:hAnsiTheme="minorHAnsi" w:cstheme="minorHAnsi"/>
        </w:rPr>
        <w:t xml:space="preserve"> as the terms of this contract, and will do all things necessary to enforce such obligations ,</w:t>
      </w:r>
    </w:p>
    <w:p w14:paraId="54B2D710" w14:textId="209BFE73" w:rsidR="003969AC" w:rsidRPr="005547A2" w:rsidRDefault="003969AC" w:rsidP="00DF440E">
      <w:pPr>
        <w:pStyle w:val="Heading2"/>
        <w:numPr>
          <w:ilvl w:val="0"/>
          <w:numId w:val="31"/>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be</w:t>
      </w:r>
      <w:r w:rsidR="007B3337" w:rsidRPr="005547A2">
        <w:rPr>
          <w:rFonts w:asciiTheme="minorHAnsi" w:hAnsiTheme="minorHAnsi" w:cstheme="minorHAnsi"/>
        </w:rPr>
        <w:t xml:space="preserve"> liable to </w:t>
      </w:r>
      <w:r w:rsidR="003B5F64">
        <w:rPr>
          <w:rFonts w:asciiTheme="minorHAnsi" w:hAnsiTheme="minorHAnsi" w:cstheme="minorHAnsi"/>
        </w:rPr>
        <w:t xml:space="preserve"> the KiwiNet Partner</w:t>
      </w:r>
      <w:r w:rsidR="007B3337" w:rsidRPr="005547A2">
        <w:rPr>
          <w:rFonts w:asciiTheme="minorHAnsi" w:hAnsiTheme="minorHAnsi" w:cstheme="minorHAnsi"/>
        </w:rPr>
        <w:t xml:space="preserve"> for any loss suffered by </w:t>
      </w:r>
      <w:r w:rsidR="003B5F64">
        <w:rPr>
          <w:rFonts w:asciiTheme="minorHAnsi" w:hAnsiTheme="minorHAnsi" w:cstheme="minorHAnsi"/>
        </w:rPr>
        <w:t xml:space="preserve"> the KiwiNet Partner</w:t>
      </w:r>
      <w:r w:rsidRPr="005547A2">
        <w:rPr>
          <w:rFonts w:asciiTheme="minorHAnsi" w:hAnsiTheme="minorHAnsi" w:cstheme="minorHAnsi"/>
        </w:rPr>
        <w:t xml:space="preserve"> due to the actions or omissions of the Nominated Personnel, or any approved subcontractor.</w:t>
      </w:r>
    </w:p>
    <w:p w14:paraId="6BF16E5B"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Intellectual Property Rights</w:t>
      </w:r>
    </w:p>
    <w:p w14:paraId="28238854" w14:textId="1D279DA6"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The Contractor agrees:</w:t>
      </w:r>
    </w:p>
    <w:p w14:paraId="7631CE50" w14:textId="1B7D4A03" w:rsidR="003969AC" w:rsidRPr="005547A2" w:rsidRDefault="003969AC" w:rsidP="00DF440E">
      <w:pPr>
        <w:pStyle w:val="Heading2"/>
        <w:numPr>
          <w:ilvl w:val="0"/>
          <w:numId w:val="32"/>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lastRenderedPageBreak/>
        <w:t>that all industrial and intellectual property rights of any nature (and any application to register any of the same rights), whether conferred by statute, common law or equity, including without limitation, all rights in any patent, copyright, trademark, design, database, circuit, layout, know-how, trade secret, confidential information, or right of confidence including all such rights or similar rights in any invention, device, material, data, drawing, sample, method, process, text, algorithm, schematic, software, hardware, firmware, get-up and any other original works or materials, or any component of the same, and any application to register the same, arising from the Work performed and provided under this contract, whether or not registered or capable of registration, will b</w:t>
      </w:r>
      <w:r w:rsidR="007B3337" w:rsidRPr="005547A2">
        <w:rPr>
          <w:rFonts w:asciiTheme="minorHAnsi" w:hAnsiTheme="minorHAnsi" w:cstheme="minorHAnsi"/>
        </w:rPr>
        <w:t xml:space="preserve">e and remain the property of </w:t>
      </w:r>
      <w:r w:rsidR="003B5F64">
        <w:rPr>
          <w:rFonts w:asciiTheme="minorHAnsi" w:hAnsiTheme="minorHAnsi" w:cstheme="minorHAnsi"/>
        </w:rPr>
        <w:t xml:space="preserve"> the KiwiNet Partner</w:t>
      </w:r>
      <w:r w:rsidRPr="005547A2">
        <w:rPr>
          <w:rFonts w:asciiTheme="minorHAnsi" w:hAnsiTheme="minorHAnsi" w:cstheme="minorHAnsi"/>
        </w:rPr>
        <w:t>,</w:t>
      </w:r>
    </w:p>
    <w:p w14:paraId="6FC4BE0F" w14:textId="2E23EDA0" w:rsidR="003969AC" w:rsidRPr="005547A2" w:rsidRDefault="007B3337" w:rsidP="00DF440E">
      <w:pPr>
        <w:pStyle w:val="Heading2"/>
        <w:numPr>
          <w:ilvl w:val="0"/>
          <w:numId w:val="32"/>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that </w:t>
      </w:r>
      <w:r w:rsidR="003B5F64">
        <w:rPr>
          <w:rFonts w:asciiTheme="minorHAnsi" w:hAnsiTheme="minorHAnsi" w:cstheme="minorHAnsi"/>
        </w:rPr>
        <w:t xml:space="preserve"> the KiwiNet Partner</w:t>
      </w:r>
      <w:r w:rsidR="003969AC" w:rsidRPr="005547A2">
        <w:rPr>
          <w:rFonts w:asciiTheme="minorHAnsi" w:hAnsiTheme="minorHAnsi" w:cstheme="minorHAnsi"/>
        </w:rPr>
        <w:t xml:space="preserve"> is not obliged to exercise its rights and ownership set out in this clause during the term of this contract or aft</w:t>
      </w:r>
      <w:r w:rsidRPr="005547A2">
        <w:rPr>
          <w:rFonts w:asciiTheme="minorHAnsi" w:hAnsiTheme="minorHAnsi" w:cstheme="minorHAnsi"/>
        </w:rPr>
        <w:t xml:space="preserve">er its termination, nor will </w:t>
      </w:r>
      <w:r w:rsidR="003B5F64">
        <w:rPr>
          <w:rFonts w:asciiTheme="minorHAnsi" w:hAnsiTheme="minorHAnsi" w:cstheme="minorHAnsi"/>
        </w:rPr>
        <w:t xml:space="preserve"> the KiwiNet Partner</w:t>
      </w:r>
      <w:r w:rsidR="003969AC" w:rsidRPr="005547A2">
        <w:rPr>
          <w:rFonts w:asciiTheme="minorHAnsi" w:hAnsiTheme="minorHAnsi" w:cstheme="minorHAnsi"/>
        </w:rPr>
        <w:t xml:space="preserve"> be obliged to compensate the Contractor for perfecting or transferring such rights and ownership,</w:t>
      </w:r>
    </w:p>
    <w:p w14:paraId="69BC2DF9" w14:textId="335FD609" w:rsidR="003969AC" w:rsidRPr="005547A2" w:rsidRDefault="007B3337" w:rsidP="00DF440E">
      <w:pPr>
        <w:pStyle w:val="Heading2"/>
        <w:numPr>
          <w:ilvl w:val="0"/>
          <w:numId w:val="32"/>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at </w:t>
      </w:r>
      <w:r w:rsidR="003B5F64">
        <w:rPr>
          <w:rFonts w:asciiTheme="minorHAnsi" w:hAnsiTheme="minorHAnsi" w:cstheme="minorHAnsi"/>
        </w:rPr>
        <w:t xml:space="preserve"> the KiwiNet Partner</w:t>
      </w:r>
      <w:r w:rsidR="003969AC" w:rsidRPr="005547A2">
        <w:rPr>
          <w:rFonts w:asciiTheme="minorHAnsi" w:hAnsiTheme="minorHAnsi" w:cstheme="minorHAnsi"/>
        </w:rPr>
        <w:t>’s request, to do all acts and things and to execute all documents necessary to give effect to this clause,</w:t>
      </w:r>
    </w:p>
    <w:p w14:paraId="733C9247" w14:textId="7EA2F8F9" w:rsidR="003969AC" w:rsidRPr="005547A2" w:rsidRDefault="003969AC" w:rsidP="00DF440E">
      <w:pPr>
        <w:pStyle w:val="Heading2"/>
        <w:numPr>
          <w:ilvl w:val="0"/>
          <w:numId w:val="32"/>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to refrain from challenging or disputing (or assisting or encouraging any third pa</w:t>
      </w:r>
      <w:r w:rsidR="007B3337" w:rsidRPr="005547A2">
        <w:rPr>
          <w:rFonts w:asciiTheme="minorHAnsi" w:hAnsiTheme="minorHAnsi" w:cstheme="minorHAnsi"/>
        </w:rPr>
        <w:t xml:space="preserve">rty to challenge or dispute) </w:t>
      </w:r>
      <w:r w:rsidR="003B5F64">
        <w:rPr>
          <w:rFonts w:asciiTheme="minorHAnsi" w:hAnsiTheme="minorHAnsi" w:cstheme="minorHAnsi"/>
        </w:rPr>
        <w:t xml:space="preserve"> the KiwiNet Partner</w:t>
      </w:r>
      <w:r w:rsidRPr="005547A2">
        <w:rPr>
          <w:rFonts w:asciiTheme="minorHAnsi" w:hAnsiTheme="minorHAnsi" w:cstheme="minorHAnsi"/>
        </w:rPr>
        <w:t>’s rights and ownership set out in this clause, both during and after the term of this contract.</w:t>
      </w:r>
    </w:p>
    <w:p w14:paraId="75C4B26A" w14:textId="77777777" w:rsidR="003969AC" w:rsidRPr="005547A2" w:rsidRDefault="003969AC" w:rsidP="00DF440E">
      <w:pPr>
        <w:pStyle w:val="Heading1"/>
        <w:numPr>
          <w:ilvl w:val="0"/>
          <w:numId w:val="3"/>
        </w:numPr>
        <w:tabs>
          <w:tab w:val="left" w:pos="720"/>
          <w:tab w:val="left" w:pos="1440"/>
          <w:tab w:val="left" w:pos="2160"/>
          <w:tab w:val="left" w:pos="2880"/>
          <w:tab w:val="left" w:pos="3600"/>
          <w:tab w:val="left" w:pos="4320"/>
        </w:tabs>
        <w:spacing w:before="0" w:after="160"/>
        <w:ind w:left="431" w:hanging="431"/>
        <w:jc w:val="left"/>
        <w:rPr>
          <w:rFonts w:asciiTheme="minorHAnsi" w:hAnsiTheme="minorHAnsi" w:cstheme="minorHAnsi"/>
        </w:rPr>
      </w:pPr>
      <w:r w:rsidRPr="005547A2">
        <w:rPr>
          <w:rFonts w:asciiTheme="minorHAnsi" w:hAnsiTheme="minorHAnsi" w:cstheme="minorHAnsi"/>
        </w:rPr>
        <w:t>Confidentiality</w:t>
      </w:r>
      <w:bookmarkStart w:id="1" w:name="CustomNumPos"/>
      <w:bookmarkEnd w:id="1"/>
    </w:p>
    <w:p w14:paraId="15FD79D5" w14:textId="5212E0A6"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Confidential Information means:</w:t>
      </w:r>
    </w:p>
    <w:p w14:paraId="38379474" w14:textId="77777777" w:rsidR="003969AC" w:rsidRPr="005547A2" w:rsidRDefault="003969AC" w:rsidP="00DF440E">
      <w:pPr>
        <w:pStyle w:val="Heading2"/>
        <w:numPr>
          <w:ilvl w:val="0"/>
          <w:numId w:val="33"/>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all information and materials relating to or arising from the Work in any form whatsoever, and</w:t>
      </w:r>
    </w:p>
    <w:p w14:paraId="47470932" w14:textId="77777777" w:rsidR="003969AC" w:rsidRPr="005547A2" w:rsidRDefault="003969AC" w:rsidP="00DF440E">
      <w:pPr>
        <w:pStyle w:val="Heading2"/>
        <w:numPr>
          <w:ilvl w:val="0"/>
          <w:numId w:val="33"/>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information which is by its nature confidential or which the discloser advises the recipient is confidential and includes the terms of this contract, and</w:t>
      </w:r>
    </w:p>
    <w:p w14:paraId="0B38A1F4" w14:textId="77777777" w:rsidR="003969AC" w:rsidRPr="005547A2" w:rsidRDefault="003969AC" w:rsidP="00DF440E">
      <w:pPr>
        <w:pStyle w:val="Heading2"/>
        <w:numPr>
          <w:ilvl w:val="0"/>
          <w:numId w:val="33"/>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includes anything disclosed before the date of this contract.</w:t>
      </w:r>
    </w:p>
    <w:p w14:paraId="16A9B881" w14:textId="6380EF01"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Confidential Information does not include:</w:t>
      </w:r>
    </w:p>
    <w:p w14:paraId="0817DC72" w14:textId="77777777" w:rsidR="003969AC" w:rsidRPr="005547A2" w:rsidRDefault="003969AC" w:rsidP="00DF440E">
      <w:pPr>
        <w:pStyle w:val="Heading2"/>
        <w:numPr>
          <w:ilvl w:val="0"/>
          <w:numId w:val="34"/>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information which at the date of this contract is in the public domain or subsequently enters the public domain without fault on the part of the recipient,</w:t>
      </w:r>
    </w:p>
    <w:p w14:paraId="1670C201" w14:textId="77777777" w:rsidR="003969AC" w:rsidRPr="005547A2" w:rsidRDefault="003969AC" w:rsidP="00DF440E">
      <w:pPr>
        <w:pStyle w:val="Heading2"/>
        <w:numPr>
          <w:ilvl w:val="0"/>
          <w:numId w:val="34"/>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information that is received in good faith by the recipient from a third party,</w:t>
      </w:r>
    </w:p>
    <w:p w14:paraId="7ECF69DD" w14:textId="77777777" w:rsidR="003969AC" w:rsidRPr="005547A2" w:rsidRDefault="003969AC" w:rsidP="00DF440E">
      <w:pPr>
        <w:pStyle w:val="Heading2"/>
        <w:numPr>
          <w:ilvl w:val="0"/>
          <w:numId w:val="34"/>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information which is at the date of this contract, independently acquired or developed by, or already properly in the possession of, the recipient and which the recipient can demonstrate by written record to be previously known to the recipient.</w:t>
      </w:r>
    </w:p>
    <w:p w14:paraId="761D4AC1" w14:textId="5B7BEE9A"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The recipient of Confidential Information shall:</w:t>
      </w:r>
    </w:p>
    <w:p w14:paraId="5CC9B789" w14:textId="77777777" w:rsidR="003969AC" w:rsidRPr="005547A2" w:rsidRDefault="003969AC" w:rsidP="00DF440E">
      <w:pPr>
        <w:pStyle w:val="Heading2"/>
        <w:numPr>
          <w:ilvl w:val="0"/>
          <w:numId w:val="35"/>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keep it in the recipient’s possession and treat it as confidential regardless of when disclosed,</w:t>
      </w:r>
    </w:p>
    <w:p w14:paraId="4192F27D" w14:textId="77777777" w:rsidR="003969AC" w:rsidRPr="005547A2" w:rsidRDefault="003969AC" w:rsidP="00DF440E">
      <w:pPr>
        <w:pStyle w:val="Heading2"/>
        <w:numPr>
          <w:ilvl w:val="0"/>
          <w:numId w:val="35"/>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not use any Confidential Information belonging to the other party for any purpose other than as required in terms of this contract,</w:t>
      </w:r>
    </w:p>
    <w:p w14:paraId="3D6D7895" w14:textId="77777777" w:rsidR="003969AC" w:rsidRPr="005547A2" w:rsidRDefault="003969AC" w:rsidP="00DF440E">
      <w:pPr>
        <w:pStyle w:val="Heading2"/>
        <w:numPr>
          <w:ilvl w:val="0"/>
          <w:numId w:val="35"/>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only disclose Confidential Information to employees, officers, approved subcontractors or professional advisers on a need to know basis and shall be liable to the </w:t>
      </w:r>
      <w:r w:rsidRPr="005547A2">
        <w:rPr>
          <w:rFonts w:asciiTheme="minorHAnsi" w:hAnsiTheme="minorHAnsi" w:cstheme="minorHAnsi"/>
        </w:rPr>
        <w:lastRenderedPageBreak/>
        <w:t>discloser for any breach by those persons of these confidentiality obligations.</w:t>
      </w:r>
    </w:p>
    <w:p w14:paraId="6DC0B32A"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The restrictions in this clause 4 do not apply where disclosure is required by law or by a government agency or government authority.</w:t>
      </w:r>
    </w:p>
    <w:p w14:paraId="4FD32316"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The parties acknowledge that any breach of this confidentiality obligation may result in damages for which monetary compensation would not be an adequate remedy and that the affected party is entitled to specific performance or injunctive relief in addition to any other remedies at law or in equity.</w:t>
      </w:r>
    </w:p>
    <w:p w14:paraId="50F2D5CE" w14:textId="71F5DC14"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No party gives any representation or warranty with respect to any information other than that it has the right to disclose such information.</w:t>
      </w:r>
    </w:p>
    <w:p w14:paraId="0F01121C"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Payment</w:t>
      </w:r>
    </w:p>
    <w:p w14:paraId="6FA1C8D4" w14:textId="4D366344" w:rsidR="00DF440E" w:rsidRPr="005547A2" w:rsidRDefault="003B5F64" w:rsidP="00DF440E">
      <w:pPr>
        <w:pStyle w:val="NoNum"/>
        <w:numPr>
          <w:ilvl w:val="1"/>
          <w:numId w:val="3"/>
        </w:numPr>
        <w:spacing w:line="240" w:lineRule="auto"/>
        <w:rPr>
          <w:rFonts w:asciiTheme="minorHAnsi" w:hAnsiTheme="minorHAnsi" w:cstheme="minorHAnsi"/>
          <w:sz w:val="16"/>
          <w:szCs w:val="16"/>
        </w:rPr>
      </w:pPr>
      <w:r>
        <w:rPr>
          <w:rFonts w:asciiTheme="minorHAnsi" w:hAnsiTheme="minorHAnsi" w:cstheme="minorHAnsi"/>
          <w:sz w:val="16"/>
          <w:szCs w:val="16"/>
        </w:rPr>
        <w:t xml:space="preserve"> the KiwiNet Partner</w:t>
      </w:r>
      <w:r w:rsidR="003969AC" w:rsidRPr="005547A2">
        <w:rPr>
          <w:rFonts w:asciiTheme="minorHAnsi" w:hAnsiTheme="minorHAnsi" w:cstheme="minorHAnsi"/>
          <w:sz w:val="16"/>
          <w:szCs w:val="16"/>
        </w:rPr>
        <w:t xml:space="preserve"> shall pay the Contractor for Work that is properly completed and delivered in accordance with the Deliverables and upon the Deliverable dates.</w:t>
      </w:r>
    </w:p>
    <w:p w14:paraId="784843BB" w14:textId="001D9650" w:rsidR="00DF440E" w:rsidRPr="005547A2" w:rsidRDefault="007B3337"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 xml:space="preserve">The Contractor shall invoice </w:t>
      </w:r>
      <w:r w:rsidR="003B5F64">
        <w:rPr>
          <w:rFonts w:asciiTheme="minorHAnsi" w:hAnsiTheme="minorHAnsi" w:cstheme="minorHAnsi"/>
          <w:sz w:val="16"/>
          <w:szCs w:val="16"/>
        </w:rPr>
        <w:t xml:space="preserve"> the KiwiNet Partner</w:t>
      </w:r>
      <w:r w:rsidR="003969AC" w:rsidRPr="005547A2">
        <w:rPr>
          <w:rFonts w:asciiTheme="minorHAnsi" w:hAnsiTheme="minorHAnsi" w:cstheme="minorHAnsi"/>
          <w:sz w:val="16"/>
          <w:szCs w:val="16"/>
        </w:rPr>
        <w:t xml:space="preserve"> on the last day of each month for Work provided by the Contractor during that month, which invoice must include an itemised account of the time spent by the Contractor providing that Work. The Contractor may only invoice for any pre-approved Expenses itemised in the Specific Terms or with th</w:t>
      </w:r>
      <w:r w:rsidRPr="005547A2">
        <w:rPr>
          <w:rFonts w:asciiTheme="minorHAnsi" w:hAnsiTheme="minorHAnsi" w:cstheme="minorHAnsi"/>
          <w:sz w:val="16"/>
          <w:szCs w:val="16"/>
        </w:rPr>
        <w:t xml:space="preserve">e prior written agreement of </w:t>
      </w:r>
      <w:r w:rsidR="003B5F64">
        <w:rPr>
          <w:rFonts w:asciiTheme="minorHAnsi" w:hAnsiTheme="minorHAnsi" w:cstheme="minorHAnsi"/>
          <w:sz w:val="16"/>
          <w:szCs w:val="16"/>
        </w:rPr>
        <w:t xml:space="preserve"> the KiwiNet Partner</w:t>
      </w:r>
      <w:r w:rsidR="003969AC" w:rsidRPr="005547A2">
        <w:rPr>
          <w:rFonts w:asciiTheme="minorHAnsi" w:hAnsiTheme="minorHAnsi" w:cstheme="minorHAnsi"/>
          <w:sz w:val="16"/>
          <w:szCs w:val="16"/>
        </w:rPr>
        <w:t>.</w:t>
      </w:r>
    </w:p>
    <w:p w14:paraId="222EAF33" w14:textId="035309F3"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Any correctly rende</w:t>
      </w:r>
      <w:r w:rsidR="007B3337" w:rsidRPr="005547A2">
        <w:rPr>
          <w:rFonts w:asciiTheme="minorHAnsi" w:hAnsiTheme="minorHAnsi" w:cstheme="minorHAnsi"/>
          <w:sz w:val="16"/>
          <w:szCs w:val="16"/>
        </w:rPr>
        <w:t xml:space="preserve">red invoice shall be paid by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by the 20th day of the month following the month in which the Contract</w:t>
      </w:r>
      <w:r w:rsidR="007B3337" w:rsidRPr="005547A2">
        <w:rPr>
          <w:rFonts w:asciiTheme="minorHAnsi" w:hAnsiTheme="minorHAnsi" w:cstheme="minorHAnsi"/>
          <w:sz w:val="16"/>
          <w:szCs w:val="16"/>
        </w:rPr>
        <w:t xml:space="preserve">or’s invoice was provided to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unless a dispute arises in connection with that invoice.  In tha</w:t>
      </w:r>
      <w:r w:rsidR="007B3337" w:rsidRPr="005547A2">
        <w:rPr>
          <w:rFonts w:asciiTheme="minorHAnsi" w:hAnsiTheme="minorHAnsi" w:cstheme="minorHAnsi"/>
          <w:sz w:val="16"/>
          <w:szCs w:val="16"/>
        </w:rPr>
        <w:t xml:space="preserve">t case,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may withhold the disputed amount (but not any amount which is not in dispute).</w:t>
      </w:r>
    </w:p>
    <w:p w14:paraId="7839E7BD" w14:textId="23B153C5" w:rsidR="003969AC" w:rsidRPr="005547A2" w:rsidRDefault="003B5F64" w:rsidP="00DF440E">
      <w:pPr>
        <w:pStyle w:val="NoNum"/>
        <w:numPr>
          <w:ilvl w:val="1"/>
          <w:numId w:val="3"/>
        </w:numPr>
        <w:spacing w:line="240" w:lineRule="auto"/>
        <w:rPr>
          <w:rFonts w:asciiTheme="minorHAnsi" w:hAnsiTheme="minorHAnsi" w:cstheme="minorHAnsi"/>
          <w:sz w:val="16"/>
          <w:szCs w:val="16"/>
        </w:rPr>
      </w:pPr>
      <w:r>
        <w:rPr>
          <w:rFonts w:asciiTheme="minorHAnsi" w:hAnsiTheme="minorHAnsi" w:cstheme="minorHAnsi"/>
          <w:sz w:val="16"/>
          <w:szCs w:val="16"/>
        </w:rPr>
        <w:t xml:space="preserve"> the KiwiNet Partner</w:t>
      </w:r>
      <w:r w:rsidR="003969AC" w:rsidRPr="005547A2">
        <w:rPr>
          <w:rFonts w:asciiTheme="minorHAnsi" w:hAnsiTheme="minorHAnsi" w:cstheme="minorHAnsi"/>
          <w:sz w:val="16"/>
          <w:szCs w:val="16"/>
        </w:rPr>
        <w:t xml:space="preserve"> will, on receipt of a complying tax invoice including evidence of GST registration, pay the Contractor GST incurred for the Work.</w:t>
      </w:r>
    </w:p>
    <w:p w14:paraId="607C408F"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Title and Risk</w:t>
      </w:r>
    </w:p>
    <w:p w14:paraId="4932B734" w14:textId="1DFFF048"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 xml:space="preserve">The Contractor warrants that </w:t>
      </w:r>
      <w:r w:rsidR="007B3337" w:rsidRPr="005547A2">
        <w:rPr>
          <w:rFonts w:asciiTheme="minorHAnsi" w:hAnsiTheme="minorHAnsi" w:cstheme="minorHAnsi"/>
          <w:sz w:val="16"/>
          <w:szCs w:val="16"/>
        </w:rPr>
        <w:t xml:space="preserve">if any goods are provided to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as part of the Work, clear titl</w:t>
      </w:r>
      <w:r w:rsidR="007B3337" w:rsidRPr="005547A2">
        <w:rPr>
          <w:rFonts w:asciiTheme="minorHAnsi" w:hAnsiTheme="minorHAnsi" w:cstheme="minorHAnsi"/>
          <w:sz w:val="16"/>
          <w:szCs w:val="16"/>
        </w:rPr>
        <w:t xml:space="preserve">e in the goods shall pass to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upon payment to the Contractor. </w:t>
      </w:r>
    </w:p>
    <w:p w14:paraId="4BDA0C54" w14:textId="5966CDAD"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Risk in an</w:t>
      </w:r>
      <w:r w:rsidR="007B3337" w:rsidRPr="005547A2">
        <w:rPr>
          <w:rFonts w:asciiTheme="minorHAnsi" w:hAnsiTheme="minorHAnsi" w:cstheme="minorHAnsi"/>
          <w:sz w:val="16"/>
          <w:szCs w:val="16"/>
        </w:rPr>
        <w:t xml:space="preserve">y goods that are provided to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as part of</w:t>
      </w:r>
      <w:r w:rsidR="006E4385" w:rsidRPr="005547A2">
        <w:rPr>
          <w:rFonts w:asciiTheme="minorHAnsi" w:hAnsiTheme="minorHAnsi" w:cstheme="minorHAnsi"/>
          <w:sz w:val="16"/>
          <w:szCs w:val="16"/>
        </w:rPr>
        <w:t xml:space="preserve"> the Work shall only pass to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once the goods have been either delivered to or coll</w:t>
      </w:r>
      <w:r w:rsidR="006E4385" w:rsidRPr="005547A2">
        <w:rPr>
          <w:rFonts w:asciiTheme="minorHAnsi" w:hAnsiTheme="minorHAnsi" w:cstheme="minorHAnsi"/>
          <w:sz w:val="16"/>
          <w:szCs w:val="16"/>
        </w:rPr>
        <w:t xml:space="preserve">ected by </w:t>
      </w:r>
      <w:r w:rsidR="003B5F64">
        <w:rPr>
          <w:rFonts w:asciiTheme="minorHAnsi" w:hAnsiTheme="minorHAnsi" w:cstheme="minorHAnsi"/>
          <w:sz w:val="16"/>
          <w:szCs w:val="16"/>
        </w:rPr>
        <w:t xml:space="preserve"> the KiwiNet Partner</w:t>
      </w:r>
      <w:r w:rsidR="006E4385" w:rsidRPr="005547A2">
        <w:rPr>
          <w:rFonts w:asciiTheme="minorHAnsi" w:hAnsiTheme="minorHAnsi" w:cstheme="minorHAnsi"/>
          <w:sz w:val="16"/>
          <w:szCs w:val="16"/>
        </w:rPr>
        <w:t xml:space="preserve"> (as directed by </w:t>
      </w:r>
      <w:r w:rsidR="003B5F64">
        <w:rPr>
          <w:rFonts w:asciiTheme="minorHAnsi" w:hAnsiTheme="minorHAnsi" w:cstheme="minorHAnsi"/>
          <w:sz w:val="16"/>
          <w:szCs w:val="16"/>
        </w:rPr>
        <w:t xml:space="preserve"> the KiwiNet Partner</w:t>
      </w:r>
      <w:r w:rsidR="006E4385" w:rsidRPr="005547A2">
        <w:rPr>
          <w:rFonts w:asciiTheme="minorHAnsi" w:hAnsiTheme="minorHAnsi" w:cstheme="minorHAnsi"/>
          <w:sz w:val="16"/>
          <w:szCs w:val="16"/>
        </w:rPr>
        <w:t xml:space="preserve">), and </w:t>
      </w:r>
      <w:r w:rsidR="003B5F64">
        <w:rPr>
          <w:rFonts w:asciiTheme="minorHAnsi" w:hAnsiTheme="minorHAnsi" w:cstheme="minorHAnsi"/>
          <w:sz w:val="16"/>
          <w:szCs w:val="16"/>
        </w:rPr>
        <w:t xml:space="preserve"> the KiwiNet Partner</w:t>
      </w:r>
      <w:r w:rsidR="006E4385" w:rsidRPr="005547A2">
        <w:rPr>
          <w:rFonts w:asciiTheme="minorHAnsi" w:hAnsiTheme="minorHAnsi" w:cstheme="minorHAnsi"/>
          <w:sz w:val="16"/>
          <w:szCs w:val="16"/>
        </w:rPr>
        <w:t xml:space="preserve"> </w:t>
      </w:r>
      <w:r w:rsidRPr="005547A2">
        <w:rPr>
          <w:rFonts w:asciiTheme="minorHAnsi" w:hAnsiTheme="minorHAnsi" w:cstheme="minorHAnsi"/>
          <w:sz w:val="16"/>
          <w:szCs w:val="16"/>
        </w:rPr>
        <w:t>has confirmed its acceptance of the goods to the Contractor in writing.</w:t>
      </w:r>
    </w:p>
    <w:p w14:paraId="0717CA1C"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b w:val="0"/>
        </w:rPr>
      </w:pPr>
      <w:r w:rsidRPr="005547A2">
        <w:rPr>
          <w:rFonts w:asciiTheme="minorHAnsi" w:hAnsiTheme="minorHAnsi" w:cstheme="minorHAnsi"/>
          <w:b w:val="0"/>
        </w:rPr>
        <w:t>Termination</w:t>
      </w:r>
    </w:p>
    <w:p w14:paraId="36B1549C" w14:textId="7A4C13AF"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This contract will terminate on the earlier of:</w:t>
      </w:r>
    </w:p>
    <w:p w14:paraId="4C07C69A" w14:textId="57ED400F" w:rsidR="003969AC" w:rsidRPr="005547A2" w:rsidRDefault="003969AC" w:rsidP="00DF440E">
      <w:pPr>
        <w:pStyle w:val="Heading2"/>
        <w:numPr>
          <w:ilvl w:val="0"/>
          <w:numId w:val="36"/>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10 Working </w:t>
      </w:r>
      <w:r w:rsidR="007B3337" w:rsidRPr="005547A2">
        <w:rPr>
          <w:rFonts w:asciiTheme="minorHAnsi" w:hAnsiTheme="minorHAnsi" w:cstheme="minorHAnsi"/>
        </w:rPr>
        <w:t xml:space="preserve">Days written notice given by </w:t>
      </w:r>
      <w:r w:rsidR="003B5F64">
        <w:rPr>
          <w:rFonts w:asciiTheme="minorHAnsi" w:hAnsiTheme="minorHAnsi" w:cstheme="minorHAnsi"/>
        </w:rPr>
        <w:t xml:space="preserve"> the KiwiNet Partner</w:t>
      </w:r>
      <w:r w:rsidRPr="005547A2">
        <w:rPr>
          <w:rFonts w:asciiTheme="minorHAnsi" w:hAnsiTheme="minorHAnsi" w:cstheme="minorHAnsi"/>
        </w:rPr>
        <w:t>,</w:t>
      </w:r>
    </w:p>
    <w:p w14:paraId="615AEB4B" w14:textId="22D08F84" w:rsidR="003969AC" w:rsidRPr="005547A2" w:rsidRDefault="003969AC" w:rsidP="00DF440E">
      <w:pPr>
        <w:pStyle w:val="Heading2"/>
        <w:numPr>
          <w:ilvl w:val="0"/>
          <w:numId w:val="36"/>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the End Date (if any) provided all Delive</w:t>
      </w:r>
      <w:r w:rsidR="007B3337" w:rsidRPr="005547A2">
        <w:rPr>
          <w:rFonts w:asciiTheme="minorHAnsi" w:hAnsiTheme="minorHAnsi" w:cstheme="minorHAnsi"/>
        </w:rPr>
        <w:t xml:space="preserve">rables have been provided to </w:t>
      </w:r>
      <w:r w:rsidR="003B5F64">
        <w:rPr>
          <w:rFonts w:asciiTheme="minorHAnsi" w:hAnsiTheme="minorHAnsi" w:cstheme="minorHAnsi"/>
        </w:rPr>
        <w:t xml:space="preserve"> the KiwiNet Partner</w:t>
      </w:r>
      <w:r w:rsidRPr="005547A2">
        <w:rPr>
          <w:rFonts w:asciiTheme="minorHAnsi" w:hAnsiTheme="minorHAnsi" w:cstheme="minorHAnsi"/>
        </w:rPr>
        <w:t xml:space="preserve"> to its satisfaction or at such later date that the </w:t>
      </w:r>
      <w:r w:rsidR="007B3337" w:rsidRPr="005547A2">
        <w:rPr>
          <w:rFonts w:asciiTheme="minorHAnsi" w:hAnsiTheme="minorHAnsi" w:cstheme="minorHAnsi"/>
        </w:rPr>
        <w:t xml:space="preserve">Deliverables are provided to </w:t>
      </w:r>
      <w:r w:rsidR="003B5F64">
        <w:rPr>
          <w:rFonts w:asciiTheme="minorHAnsi" w:hAnsiTheme="minorHAnsi" w:cstheme="minorHAnsi"/>
        </w:rPr>
        <w:t xml:space="preserve"> the KiwiNet Partner</w:t>
      </w:r>
      <w:r w:rsidRPr="005547A2">
        <w:rPr>
          <w:rFonts w:asciiTheme="minorHAnsi" w:hAnsiTheme="minorHAnsi" w:cstheme="minorHAnsi"/>
        </w:rPr>
        <w:t>’s satisfaction,</w:t>
      </w:r>
    </w:p>
    <w:p w14:paraId="780184EB" w14:textId="361E8B0D" w:rsidR="003969AC" w:rsidRPr="005547A2" w:rsidRDefault="003969AC" w:rsidP="00DF440E">
      <w:pPr>
        <w:pStyle w:val="Heading2"/>
        <w:numPr>
          <w:ilvl w:val="0"/>
          <w:numId w:val="36"/>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d</w:t>
      </w:r>
      <w:r w:rsidR="007B3337" w:rsidRPr="005547A2">
        <w:rPr>
          <w:rFonts w:asciiTheme="minorHAnsi" w:hAnsiTheme="minorHAnsi" w:cstheme="minorHAnsi"/>
        </w:rPr>
        <w:t xml:space="preserve">elivery of written notice by </w:t>
      </w:r>
      <w:r w:rsidR="003B5F64">
        <w:rPr>
          <w:rFonts w:asciiTheme="minorHAnsi" w:hAnsiTheme="minorHAnsi" w:cstheme="minorHAnsi"/>
        </w:rPr>
        <w:t xml:space="preserve"> the KiwiNet Partner</w:t>
      </w:r>
      <w:r w:rsidRPr="005547A2">
        <w:rPr>
          <w:rFonts w:asciiTheme="minorHAnsi" w:hAnsiTheme="minorHAnsi" w:cstheme="minorHAnsi"/>
        </w:rPr>
        <w:t xml:space="preserve"> to the Contractor that the Contractor is in breach of any of the terms of this contract, or</w:t>
      </w:r>
    </w:p>
    <w:p w14:paraId="6D55220E" w14:textId="77777777" w:rsidR="003969AC" w:rsidRPr="005547A2" w:rsidRDefault="003969AC" w:rsidP="00DF440E">
      <w:pPr>
        <w:pStyle w:val="Heading2"/>
        <w:numPr>
          <w:ilvl w:val="0"/>
          <w:numId w:val="36"/>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lastRenderedPageBreak/>
        <w:t>immediately if the Contractor ceases trading and/or commences winding up (otherwise than for the purposes of a solvent reconstruction) or a receiver, or similar is appointed over any of the assets of the Contractor, or any action is taken to have the Contractor declared insolvent or bankrupt.</w:t>
      </w:r>
    </w:p>
    <w:p w14:paraId="7608687F" w14:textId="48906637"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On termination of this contract for any reason, the Contractor shall:</w:t>
      </w:r>
    </w:p>
    <w:p w14:paraId="3B9DC241" w14:textId="62647979" w:rsidR="003969AC" w:rsidRPr="005547A2" w:rsidRDefault="007B3337" w:rsidP="00DF440E">
      <w:pPr>
        <w:pStyle w:val="Heading2"/>
        <w:numPr>
          <w:ilvl w:val="0"/>
          <w:numId w:val="37"/>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immediately deliver to </w:t>
      </w:r>
      <w:r w:rsidR="003B5F64">
        <w:rPr>
          <w:rFonts w:asciiTheme="minorHAnsi" w:hAnsiTheme="minorHAnsi" w:cstheme="minorHAnsi"/>
        </w:rPr>
        <w:t xml:space="preserve"> the KiwiNet Partner</w:t>
      </w:r>
      <w:r w:rsidR="003969AC" w:rsidRPr="005547A2">
        <w:rPr>
          <w:rFonts w:asciiTheme="minorHAnsi" w:hAnsiTheme="minorHAnsi" w:cstheme="minorHAnsi"/>
        </w:rPr>
        <w:t xml:space="preserve"> all Confidential Information, records, materials, device</w:t>
      </w:r>
      <w:r w:rsidRPr="005547A2">
        <w:rPr>
          <w:rFonts w:asciiTheme="minorHAnsi" w:hAnsiTheme="minorHAnsi" w:cstheme="minorHAnsi"/>
        </w:rPr>
        <w:t xml:space="preserve">s and other items belonging to </w:t>
      </w:r>
      <w:r w:rsidR="003B5F64">
        <w:rPr>
          <w:rFonts w:asciiTheme="minorHAnsi" w:hAnsiTheme="minorHAnsi" w:cstheme="minorHAnsi"/>
        </w:rPr>
        <w:t xml:space="preserve"> the KiwiNet Partner</w:t>
      </w:r>
      <w:r w:rsidR="003969AC" w:rsidRPr="005547A2">
        <w:rPr>
          <w:rFonts w:asciiTheme="minorHAnsi" w:hAnsiTheme="minorHAnsi" w:cstheme="minorHAnsi"/>
        </w:rPr>
        <w:t xml:space="preserve"> and/or relating to the Work, in the Contractor’s possession or under its control, at the time of termination,</w:t>
      </w:r>
    </w:p>
    <w:p w14:paraId="2E3203AB" w14:textId="43950135" w:rsidR="003969AC" w:rsidRPr="005547A2" w:rsidRDefault="003969AC" w:rsidP="00DF440E">
      <w:pPr>
        <w:pStyle w:val="Heading2"/>
        <w:numPr>
          <w:ilvl w:val="0"/>
          <w:numId w:val="37"/>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not retain possession or control of any copies or extracts of anything specified in clause 6.2(a) wi</w:t>
      </w:r>
      <w:r w:rsidR="007B3337" w:rsidRPr="005547A2">
        <w:rPr>
          <w:rFonts w:asciiTheme="minorHAnsi" w:hAnsiTheme="minorHAnsi" w:cstheme="minorHAnsi"/>
        </w:rPr>
        <w:t xml:space="preserve">thout the written consent of </w:t>
      </w:r>
      <w:r w:rsidR="003B5F64">
        <w:rPr>
          <w:rFonts w:asciiTheme="minorHAnsi" w:hAnsiTheme="minorHAnsi" w:cstheme="minorHAnsi"/>
        </w:rPr>
        <w:t xml:space="preserve"> the KiwiNet Partner</w:t>
      </w:r>
      <w:r w:rsidRPr="005547A2">
        <w:rPr>
          <w:rFonts w:asciiTheme="minorHAnsi" w:hAnsiTheme="minorHAnsi" w:cstheme="minorHAnsi"/>
        </w:rPr>
        <w:t xml:space="preserve">.  </w:t>
      </w:r>
    </w:p>
    <w:p w14:paraId="4FC3789C"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Liability</w:t>
      </w:r>
    </w:p>
    <w:p w14:paraId="15BB3C7F" w14:textId="77777777" w:rsidR="00DF440E" w:rsidRPr="005547A2" w:rsidRDefault="003969AC" w:rsidP="00DF440E">
      <w:pPr>
        <w:pStyle w:val="ListParagraph"/>
        <w:numPr>
          <w:ilvl w:val="1"/>
          <w:numId w:val="3"/>
        </w:numPr>
        <w:tabs>
          <w:tab w:val="left" w:pos="720"/>
          <w:tab w:val="left" w:pos="1440"/>
          <w:tab w:val="left" w:pos="2160"/>
          <w:tab w:val="left" w:pos="2880"/>
          <w:tab w:val="left" w:pos="3600"/>
          <w:tab w:val="left" w:pos="4320"/>
        </w:tabs>
        <w:spacing w:after="160"/>
        <w:rPr>
          <w:rFonts w:asciiTheme="minorHAnsi" w:hAnsiTheme="minorHAnsi" w:cstheme="minorHAnsi"/>
          <w:sz w:val="16"/>
          <w:szCs w:val="16"/>
        </w:rPr>
      </w:pPr>
      <w:r w:rsidRPr="005547A2">
        <w:rPr>
          <w:rFonts w:asciiTheme="minorHAnsi" w:hAnsiTheme="minorHAnsi" w:cstheme="minorHAnsi"/>
          <w:sz w:val="16"/>
          <w:szCs w:val="16"/>
        </w:rPr>
        <w:t xml:space="preserve">The Contractor shall ensure it has sufficient customary insurances to cover its potential liabilities under this contract together with any Insurance specified in the Specific Terms. </w:t>
      </w:r>
    </w:p>
    <w:p w14:paraId="4E8C8D8E" w14:textId="55FCCF1A" w:rsidR="003969AC" w:rsidRPr="005547A2" w:rsidRDefault="003969AC" w:rsidP="00DF440E">
      <w:pPr>
        <w:pStyle w:val="ListParagraph"/>
        <w:numPr>
          <w:ilvl w:val="1"/>
          <w:numId w:val="3"/>
        </w:numPr>
        <w:tabs>
          <w:tab w:val="left" w:pos="720"/>
          <w:tab w:val="left" w:pos="1440"/>
          <w:tab w:val="left" w:pos="2160"/>
          <w:tab w:val="left" w:pos="2880"/>
          <w:tab w:val="left" w:pos="3600"/>
          <w:tab w:val="left" w:pos="4320"/>
        </w:tabs>
        <w:spacing w:after="160"/>
        <w:rPr>
          <w:rFonts w:asciiTheme="minorHAnsi" w:hAnsiTheme="minorHAnsi" w:cstheme="minorHAnsi"/>
          <w:sz w:val="16"/>
          <w:szCs w:val="16"/>
        </w:rPr>
      </w:pPr>
      <w:r w:rsidRPr="005547A2">
        <w:rPr>
          <w:rFonts w:asciiTheme="minorHAnsi" w:hAnsiTheme="minorHAnsi" w:cstheme="minorHAnsi"/>
          <w:sz w:val="16"/>
          <w:szCs w:val="16"/>
        </w:rPr>
        <w:t xml:space="preserve">If any of the Work performed or provided by the Contractor is </w:t>
      </w:r>
      <w:r w:rsidR="007B3337" w:rsidRPr="005547A2">
        <w:rPr>
          <w:rFonts w:asciiTheme="minorHAnsi" w:hAnsiTheme="minorHAnsi" w:cstheme="minorHAnsi"/>
          <w:sz w:val="16"/>
          <w:szCs w:val="16"/>
        </w:rPr>
        <w:t xml:space="preserve">not acceptable in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’s reasonable opinion, the Contr</w:t>
      </w:r>
      <w:r w:rsidR="007B3337" w:rsidRPr="005547A2">
        <w:rPr>
          <w:rFonts w:asciiTheme="minorHAnsi" w:hAnsiTheme="minorHAnsi" w:cstheme="minorHAnsi"/>
          <w:sz w:val="16"/>
          <w:szCs w:val="16"/>
        </w:rPr>
        <w:t xml:space="preserve">actor shall at the option of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immediately:</w:t>
      </w:r>
    </w:p>
    <w:p w14:paraId="011F6E83" w14:textId="77777777" w:rsidR="003969AC" w:rsidRPr="005547A2" w:rsidRDefault="003969AC" w:rsidP="00DF440E">
      <w:pPr>
        <w:pStyle w:val="Heading2"/>
        <w:numPr>
          <w:ilvl w:val="0"/>
          <w:numId w:val="39"/>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in relation to goods:</w:t>
      </w:r>
    </w:p>
    <w:p w14:paraId="2DDF369D" w14:textId="77777777" w:rsidR="003969AC" w:rsidRPr="005547A2" w:rsidRDefault="003969AC" w:rsidP="00DF440E">
      <w:pPr>
        <w:pStyle w:val="Heading2"/>
        <w:numPr>
          <w:ilvl w:val="0"/>
          <w:numId w:val="38"/>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replace the goods;</w:t>
      </w:r>
    </w:p>
    <w:p w14:paraId="673EE027" w14:textId="5EA1EBFD" w:rsidR="003969AC" w:rsidRPr="005547A2" w:rsidRDefault="007B3337" w:rsidP="00DF440E">
      <w:pPr>
        <w:pStyle w:val="Heading2"/>
        <w:numPr>
          <w:ilvl w:val="0"/>
          <w:numId w:val="38"/>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refund to </w:t>
      </w:r>
      <w:r w:rsidR="003B5F64">
        <w:rPr>
          <w:rFonts w:asciiTheme="minorHAnsi" w:hAnsiTheme="minorHAnsi" w:cstheme="minorHAnsi"/>
        </w:rPr>
        <w:t xml:space="preserve"> the KiwiNet Partner</w:t>
      </w:r>
      <w:r w:rsidR="003969AC" w:rsidRPr="005547A2">
        <w:rPr>
          <w:rFonts w:asciiTheme="minorHAnsi" w:hAnsiTheme="minorHAnsi" w:cstheme="minorHAnsi"/>
        </w:rPr>
        <w:t xml:space="preserve"> any payment made  in relation to the goods; </w:t>
      </w:r>
    </w:p>
    <w:p w14:paraId="722A2992" w14:textId="4498961A" w:rsidR="003969AC" w:rsidRPr="005547A2" w:rsidRDefault="003969AC" w:rsidP="00DF440E">
      <w:pPr>
        <w:pStyle w:val="Heading2"/>
        <w:numPr>
          <w:ilvl w:val="0"/>
          <w:numId w:val="39"/>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in relation to services:</w:t>
      </w:r>
    </w:p>
    <w:p w14:paraId="5689AFB0" w14:textId="77777777" w:rsidR="003969AC" w:rsidRPr="005547A2" w:rsidRDefault="003969AC" w:rsidP="00DF440E">
      <w:pPr>
        <w:pStyle w:val="Heading2"/>
        <w:numPr>
          <w:ilvl w:val="0"/>
          <w:numId w:val="4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perform the services again;</w:t>
      </w:r>
    </w:p>
    <w:p w14:paraId="1AB5C384" w14:textId="04E7370F" w:rsidR="00DF440E" w:rsidRPr="005547A2" w:rsidRDefault="007B3337" w:rsidP="00DF440E">
      <w:pPr>
        <w:pStyle w:val="Heading2"/>
        <w:numPr>
          <w:ilvl w:val="0"/>
          <w:numId w:val="40"/>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refund to </w:t>
      </w:r>
      <w:r w:rsidR="003B5F64">
        <w:rPr>
          <w:rFonts w:asciiTheme="minorHAnsi" w:hAnsiTheme="minorHAnsi" w:cstheme="minorHAnsi"/>
        </w:rPr>
        <w:t xml:space="preserve"> the KiwiNet Partner</w:t>
      </w:r>
      <w:r w:rsidR="003969AC" w:rsidRPr="005547A2">
        <w:rPr>
          <w:rFonts w:asciiTheme="minorHAnsi" w:hAnsiTheme="minorHAnsi" w:cstheme="minorHAnsi"/>
        </w:rPr>
        <w:t xml:space="preserve"> any payment made in relation to the services.</w:t>
      </w:r>
      <w:bookmarkStart w:id="2" w:name="_Ref535644622"/>
    </w:p>
    <w:p w14:paraId="74DA3834" w14:textId="3DC0ADFE" w:rsidR="003969AC" w:rsidRPr="005547A2" w:rsidRDefault="007B3337" w:rsidP="00DF440E">
      <w:pPr>
        <w:pStyle w:val="Heading2"/>
        <w:numPr>
          <w:ilvl w:val="1"/>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The Contractor indemnifies </w:t>
      </w:r>
      <w:r w:rsidR="003B5F64">
        <w:rPr>
          <w:rFonts w:asciiTheme="minorHAnsi" w:hAnsiTheme="minorHAnsi" w:cstheme="minorHAnsi"/>
        </w:rPr>
        <w:t xml:space="preserve"> the KiwiNet Partner</w:t>
      </w:r>
      <w:r w:rsidR="003969AC" w:rsidRPr="005547A2">
        <w:rPr>
          <w:rFonts w:asciiTheme="minorHAnsi" w:hAnsiTheme="minorHAnsi" w:cstheme="minorHAnsi"/>
        </w:rPr>
        <w:t>, its subsidiaries, officers, employees, agents and subcontractors against any claim, proceeding, liability, damage, loss or cost (including legal costs on a solicitor/ow</w:t>
      </w:r>
      <w:r w:rsidRPr="005547A2">
        <w:rPr>
          <w:rFonts w:asciiTheme="minorHAnsi" w:hAnsiTheme="minorHAnsi" w:cstheme="minorHAnsi"/>
        </w:rPr>
        <w:t xml:space="preserve">n client basis), incurred by </w:t>
      </w:r>
      <w:r w:rsidR="003B5F64">
        <w:rPr>
          <w:rFonts w:asciiTheme="minorHAnsi" w:hAnsiTheme="minorHAnsi" w:cstheme="minorHAnsi"/>
        </w:rPr>
        <w:t xml:space="preserve"> the KiwiNet Partner</w:t>
      </w:r>
      <w:r w:rsidR="003969AC" w:rsidRPr="005547A2">
        <w:rPr>
          <w:rFonts w:asciiTheme="minorHAnsi" w:hAnsiTheme="minorHAnsi" w:cstheme="minorHAnsi"/>
        </w:rPr>
        <w:t xml:space="preserve"> arising directly or indirectly in connection with any breach of this contract</w:t>
      </w:r>
      <w:bookmarkEnd w:id="2"/>
      <w:r w:rsidR="003969AC" w:rsidRPr="005547A2">
        <w:rPr>
          <w:rFonts w:asciiTheme="minorHAnsi" w:hAnsiTheme="minorHAnsi" w:cstheme="minorHAnsi"/>
        </w:rPr>
        <w:t>.</w:t>
      </w:r>
    </w:p>
    <w:p w14:paraId="72AB11B5"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Non solicitation</w:t>
      </w:r>
    </w:p>
    <w:p w14:paraId="27D33F79" w14:textId="016BC890"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The Contractor must not at any time during the period of this contract or for a period of 12 months after termination of this contract for any reason, either on the Contractor’s own account or for any other person, firm, organisation or company:</w:t>
      </w:r>
    </w:p>
    <w:p w14:paraId="6E36BC07" w14:textId="5C46EA72" w:rsidR="003969AC" w:rsidRPr="005547A2" w:rsidRDefault="003969AC" w:rsidP="00DF440E">
      <w:pPr>
        <w:pStyle w:val="Heading2"/>
        <w:numPr>
          <w:ilvl w:val="0"/>
          <w:numId w:val="41"/>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 xml:space="preserve">solicit, endeavour to entice away from or discourage from being </w:t>
      </w:r>
      <w:r w:rsidR="007B3337" w:rsidRPr="005547A2">
        <w:rPr>
          <w:rFonts w:asciiTheme="minorHAnsi" w:hAnsiTheme="minorHAnsi" w:cstheme="minorHAnsi"/>
        </w:rPr>
        <w:t xml:space="preserve">employed by or contracted to </w:t>
      </w:r>
      <w:r w:rsidR="003B5F64">
        <w:rPr>
          <w:rFonts w:asciiTheme="minorHAnsi" w:hAnsiTheme="minorHAnsi" w:cstheme="minorHAnsi"/>
        </w:rPr>
        <w:t xml:space="preserve"> the KiwiNet Partner</w:t>
      </w:r>
      <w:r w:rsidRPr="005547A2">
        <w:rPr>
          <w:rFonts w:asciiTheme="minorHAnsi" w:hAnsiTheme="minorHAnsi" w:cstheme="minorHAnsi"/>
        </w:rPr>
        <w:t xml:space="preserve">, any employee, contractor, client </w:t>
      </w:r>
      <w:r w:rsidR="006E4385" w:rsidRPr="005547A2">
        <w:rPr>
          <w:rFonts w:asciiTheme="minorHAnsi" w:hAnsiTheme="minorHAnsi" w:cstheme="minorHAnsi"/>
        </w:rPr>
        <w:t xml:space="preserve">or customer of </w:t>
      </w:r>
      <w:r w:rsidR="003B5F64">
        <w:rPr>
          <w:rFonts w:asciiTheme="minorHAnsi" w:hAnsiTheme="minorHAnsi" w:cstheme="minorHAnsi"/>
        </w:rPr>
        <w:t xml:space="preserve"> the KiwiNet Partner</w:t>
      </w:r>
      <w:r w:rsidRPr="005547A2">
        <w:rPr>
          <w:rFonts w:asciiTheme="minorHAnsi" w:hAnsiTheme="minorHAnsi" w:cstheme="minorHAnsi"/>
        </w:rPr>
        <w:t>, or</w:t>
      </w:r>
    </w:p>
    <w:p w14:paraId="44D845CA" w14:textId="4B58D6DA" w:rsidR="003969AC" w:rsidRPr="005547A2" w:rsidRDefault="003969AC" w:rsidP="00DF440E">
      <w:pPr>
        <w:pStyle w:val="Heading2"/>
        <w:numPr>
          <w:ilvl w:val="0"/>
          <w:numId w:val="41"/>
        </w:numPr>
        <w:tabs>
          <w:tab w:val="left" w:pos="720"/>
          <w:tab w:val="left" w:pos="1418"/>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approach, undertake, canvass, solicit, or entic</w:t>
      </w:r>
      <w:r w:rsidR="007B3337" w:rsidRPr="005547A2">
        <w:rPr>
          <w:rFonts w:asciiTheme="minorHAnsi" w:hAnsiTheme="minorHAnsi" w:cstheme="minorHAnsi"/>
        </w:rPr>
        <w:t xml:space="preserve">e the business of clients of </w:t>
      </w:r>
      <w:r w:rsidR="003B5F64">
        <w:rPr>
          <w:rFonts w:asciiTheme="minorHAnsi" w:hAnsiTheme="minorHAnsi" w:cstheme="minorHAnsi"/>
        </w:rPr>
        <w:t xml:space="preserve"> the KiwiNet Partner</w:t>
      </w:r>
      <w:r w:rsidRPr="005547A2">
        <w:rPr>
          <w:rFonts w:asciiTheme="minorHAnsi" w:hAnsiTheme="minorHAnsi" w:cstheme="minorHAnsi"/>
        </w:rPr>
        <w:t xml:space="preserve"> for or with whom the Contractor</w:t>
      </w:r>
      <w:r w:rsidR="006E4385" w:rsidRPr="005547A2">
        <w:rPr>
          <w:rFonts w:asciiTheme="minorHAnsi" w:hAnsiTheme="minorHAnsi" w:cstheme="minorHAnsi"/>
        </w:rPr>
        <w:t xml:space="preserve"> has worked while engaged by </w:t>
      </w:r>
      <w:r w:rsidR="003B5F64">
        <w:rPr>
          <w:rFonts w:asciiTheme="minorHAnsi" w:hAnsiTheme="minorHAnsi" w:cstheme="minorHAnsi"/>
        </w:rPr>
        <w:t xml:space="preserve"> the KiwiNet Partner</w:t>
      </w:r>
      <w:r w:rsidRPr="005547A2">
        <w:rPr>
          <w:rFonts w:asciiTheme="minorHAnsi" w:hAnsiTheme="minorHAnsi" w:cstheme="minorHAnsi"/>
        </w:rPr>
        <w:t>.</w:t>
      </w:r>
    </w:p>
    <w:p w14:paraId="37FA29EE" w14:textId="77777777" w:rsidR="003969AC" w:rsidRPr="005547A2" w:rsidRDefault="003969AC" w:rsidP="00DF440E">
      <w:pPr>
        <w:pStyle w:val="Heading1"/>
        <w:keepNext w:val="0"/>
        <w:numPr>
          <w:ilvl w:val="0"/>
          <w:numId w:val="3"/>
        </w:numPr>
        <w:tabs>
          <w:tab w:val="left" w:pos="720"/>
          <w:tab w:val="left" w:pos="1440"/>
          <w:tab w:val="left" w:pos="2160"/>
          <w:tab w:val="left" w:pos="2880"/>
          <w:tab w:val="left" w:pos="3600"/>
          <w:tab w:val="left" w:pos="4320"/>
        </w:tabs>
        <w:spacing w:before="0" w:after="160"/>
        <w:jc w:val="left"/>
        <w:rPr>
          <w:rFonts w:asciiTheme="minorHAnsi" w:hAnsiTheme="minorHAnsi" w:cstheme="minorHAnsi"/>
        </w:rPr>
      </w:pPr>
      <w:r w:rsidRPr="005547A2">
        <w:rPr>
          <w:rFonts w:asciiTheme="minorHAnsi" w:hAnsiTheme="minorHAnsi" w:cstheme="minorHAnsi"/>
        </w:rPr>
        <w:t>Dispute resolution</w:t>
      </w:r>
    </w:p>
    <w:p w14:paraId="2A4CCA7B"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lastRenderedPageBreak/>
        <w:t>If any dispute arises as to the terms of this contract, then any party may give notice to the other party of that dispute.  The parties will endeavour to resolve it quickly and fairly in good faith.</w:t>
      </w:r>
      <w:bookmarkStart w:id="3" w:name="_Ref267408183"/>
    </w:p>
    <w:p w14:paraId="7FC1AA8B"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If the dispute or difference cannot be settled by good faith negotiation between the parties within five working days of the dispute or difference arising, such dispute or difference may be referred by either party to the mediation of a single mediator agreed to by both parties, or failing that, appointed by the President for the time being of the New Zealand Law Society or his/her nominee.</w:t>
      </w:r>
      <w:bookmarkEnd w:id="3"/>
    </w:p>
    <w:p w14:paraId="082F5EB8"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If the dispute or difference cannot be settled within 15 working days of the dispute or difference being referred to mediation pursuant to clause 8.2, either party may commence court proceedings and shall be entitled to exercise all rights and remedies available to it at law.</w:t>
      </w:r>
    </w:p>
    <w:p w14:paraId="4BD5F13D" w14:textId="1C51734A"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Nothing in this clause 8 shall prevent either party from commencing court proceedings for the purposes of seeking urgent interlocutory relief.</w:t>
      </w:r>
    </w:p>
    <w:p w14:paraId="699481A2" w14:textId="77777777" w:rsidR="003969AC" w:rsidRPr="005547A2" w:rsidRDefault="003969AC" w:rsidP="00DF440E">
      <w:pPr>
        <w:pStyle w:val="Heading1"/>
        <w:numPr>
          <w:ilvl w:val="0"/>
          <w:numId w:val="3"/>
        </w:numPr>
        <w:tabs>
          <w:tab w:val="left" w:pos="720"/>
          <w:tab w:val="left" w:pos="1440"/>
          <w:tab w:val="left" w:pos="2160"/>
          <w:tab w:val="left" w:pos="2880"/>
          <w:tab w:val="left" w:pos="3600"/>
          <w:tab w:val="left" w:pos="4320"/>
        </w:tabs>
        <w:spacing w:before="0" w:after="160"/>
        <w:ind w:left="431" w:hanging="431"/>
        <w:jc w:val="left"/>
        <w:rPr>
          <w:rFonts w:asciiTheme="minorHAnsi" w:hAnsiTheme="minorHAnsi" w:cstheme="minorHAnsi"/>
        </w:rPr>
      </w:pPr>
      <w:r w:rsidRPr="005547A2">
        <w:rPr>
          <w:rFonts w:asciiTheme="minorHAnsi" w:hAnsiTheme="minorHAnsi" w:cstheme="minorHAnsi"/>
        </w:rPr>
        <w:t>General</w:t>
      </w:r>
    </w:p>
    <w:p w14:paraId="7E3C911B"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A failure by a party to enforce a provision of this contract will not constitute a waiver of any right to future enforcement of that or any other provision.</w:t>
      </w:r>
    </w:p>
    <w:p w14:paraId="29201F9E"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If any part of this contract is unenforceable, invalid or illegal, the other terms will remain in force.</w:t>
      </w:r>
    </w:p>
    <w:p w14:paraId="119536C8"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No party shall be liable for any default in its obligations under this contract if that default arises from any cause reasonably beyond its control.</w:t>
      </w:r>
    </w:p>
    <w:p w14:paraId="1AD6FDBE"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All clauses of this contract that are intended to continue after termination, including clauses 1.2,  3 (Intellectual Property Rights), 4 (Confidentiality), 6 (Title and Risk), 7 (Termination), 8 (Liability), 9 (Non Solicitation), 10 (Dispute Resolution) and 11 (General) will continue in full force and effect.</w:t>
      </w:r>
    </w:p>
    <w:p w14:paraId="6D49BACE"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lastRenderedPageBreak/>
        <w:t>Any notice to a party under this contract will be deemed to have been delivered three working days after posting to the address of that party specified in the Specific Terms of this contract or immediately on receipt by the sender of evidence the notice has been successfully faxed to the number specified in the Specific Terms of this contract.</w:t>
      </w:r>
    </w:p>
    <w:p w14:paraId="3CCA1473" w14:textId="27D0E263"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 xml:space="preserve">The Contractor may not transfer or assign any of its liabilities or rights under this contract to any other person without </w:t>
      </w:r>
      <w:r w:rsidR="007B3337" w:rsidRPr="005547A2">
        <w:rPr>
          <w:rFonts w:asciiTheme="minorHAnsi" w:hAnsiTheme="minorHAnsi" w:cstheme="minorHAnsi"/>
          <w:sz w:val="16"/>
          <w:szCs w:val="16"/>
        </w:rPr>
        <w:t xml:space="preserve">the prior written consent of </w:t>
      </w:r>
      <w:r w:rsidR="003B5F64">
        <w:rPr>
          <w:rFonts w:asciiTheme="minorHAnsi" w:hAnsiTheme="minorHAnsi" w:cstheme="minorHAnsi"/>
          <w:sz w:val="16"/>
          <w:szCs w:val="16"/>
        </w:rPr>
        <w:t xml:space="preserve"> the KiwiNet Partner</w:t>
      </w:r>
      <w:r w:rsidR="007B3337" w:rsidRPr="005547A2">
        <w:rPr>
          <w:rFonts w:asciiTheme="minorHAnsi" w:hAnsiTheme="minorHAnsi" w:cstheme="minorHAnsi"/>
          <w:sz w:val="16"/>
          <w:szCs w:val="16"/>
        </w:rPr>
        <w:t xml:space="preserve">. </w:t>
      </w:r>
      <w:r w:rsidR="003B5F64">
        <w:rPr>
          <w:rFonts w:asciiTheme="minorHAnsi" w:hAnsiTheme="minorHAnsi" w:cstheme="minorHAnsi"/>
          <w:sz w:val="16"/>
          <w:szCs w:val="16"/>
        </w:rPr>
        <w:t xml:space="preserve"> the KiwiNet Partner</w:t>
      </w:r>
      <w:r w:rsidRPr="005547A2">
        <w:rPr>
          <w:rFonts w:asciiTheme="minorHAnsi" w:hAnsiTheme="minorHAnsi" w:cstheme="minorHAnsi"/>
          <w:sz w:val="16"/>
          <w:szCs w:val="16"/>
        </w:rPr>
        <w:t xml:space="preserve"> and its successors or assigns may in its absolute discretion without the consent of or notice to the Contractor, transfer or assign all or any of its rights or obligations under this contract to any other person.</w:t>
      </w:r>
    </w:p>
    <w:p w14:paraId="151A519E"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 xml:space="preserve">This contract records the entire understanding and agreement between the parties regarding its subject matter and supersedes and extinguishes all prior agreements, statements, correspondence and undertakings, whether written, oral or both made between the parties relating to the same </w:t>
      </w:r>
      <w:r w:rsidRPr="005547A2">
        <w:rPr>
          <w:rFonts w:asciiTheme="minorHAnsi" w:hAnsiTheme="minorHAnsi" w:cstheme="minorHAnsi"/>
          <w:color w:val="000000"/>
          <w:sz w:val="16"/>
          <w:szCs w:val="16"/>
        </w:rPr>
        <w:t xml:space="preserve">subject matter. The parties agree that in entering this contract, they have not relied on any representation (including pre-contractual representations) other than those which are set out in this agreement. </w:t>
      </w:r>
    </w:p>
    <w:p w14:paraId="7023D202" w14:textId="77777777" w:rsidR="00DF440E"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Working Day means any day other than a Saturday, Sunday, public holiday in Wellington, Auckland or Christchurch, New Zealand, and any day from 24 December to 5 January inclusive in any year.</w:t>
      </w:r>
    </w:p>
    <w:p w14:paraId="69F958EF" w14:textId="293C8ACB" w:rsidR="003969AC" w:rsidRPr="005547A2" w:rsidRDefault="003969AC" w:rsidP="00DF440E">
      <w:pPr>
        <w:pStyle w:val="NoNum"/>
        <w:numPr>
          <w:ilvl w:val="1"/>
          <w:numId w:val="3"/>
        </w:numPr>
        <w:spacing w:line="240" w:lineRule="auto"/>
        <w:rPr>
          <w:rFonts w:asciiTheme="minorHAnsi" w:hAnsiTheme="minorHAnsi" w:cstheme="minorHAnsi"/>
          <w:sz w:val="16"/>
          <w:szCs w:val="16"/>
        </w:rPr>
      </w:pPr>
      <w:r w:rsidRPr="005547A2">
        <w:rPr>
          <w:rFonts w:asciiTheme="minorHAnsi" w:hAnsiTheme="minorHAnsi" w:cstheme="minorHAnsi"/>
          <w:sz w:val="16"/>
          <w:szCs w:val="16"/>
        </w:rPr>
        <w:t>This contract may be signed in counterparts, including by facsimile or email, all of which, when taken together, will constitute one and the same document.</w:t>
      </w:r>
    </w:p>
    <w:p w14:paraId="1DD5AFB4" w14:textId="77777777" w:rsidR="003969AC" w:rsidRPr="005547A2" w:rsidRDefault="003969AC" w:rsidP="00DF440E">
      <w:pPr>
        <w:pStyle w:val="NoNum"/>
        <w:keepNext/>
        <w:numPr>
          <w:ilvl w:val="1"/>
          <w:numId w:val="3"/>
        </w:numPr>
        <w:spacing w:line="240" w:lineRule="auto"/>
        <w:ind w:left="720" w:hanging="720"/>
        <w:rPr>
          <w:rFonts w:asciiTheme="minorHAnsi" w:hAnsiTheme="minorHAnsi" w:cstheme="minorHAnsi"/>
          <w:sz w:val="16"/>
          <w:szCs w:val="16"/>
        </w:rPr>
      </w:pPr>
      <w:r w:rsidRPr="005547A2">
        <w:rPr>
          <w:rFonts w:asciiTheme="minorHAnsi" w:hAnsiTheme="minorHAnsi" w:cstheme="minorHAnsi"/>
          <w:sz w:val="16"/>
          <w:szCs w:val="16"/>
        </w:rPr>
        <w:t>This contract will be governed by New Zealand law and the parties submit to the non-exclusive jurisdiction of the courts of New Zealand.</w:t>
      </w:r>
    </w:p>
    <w:p w14:paraId="29C24EEE" w14:textId="77777777" w:rsidR="003969AC" w:rsidRDefault="003969AC" w:rsidP="00DF440E">
      <w:pPr>
        <w:keepNext/>
        <w:numPr>
          <w:ilvl w:val="1"/>
          <w:numId w:val="3"/>
        </w:numPr>
        <w:tabs>
          <w:tab w:val="left" w:pos="720"/>
          <w:tab w:val="left" w:pos="1440"/>
          <w:tab w:val="left" w:pos="2160"/>
          <w:tab w:val="left" w:pos="2880"/>
          <w:tab w:val="left" w:pos="3600"/>
          <w:tab w:val="left" w:pos="4320"/>
        </w:tabs>
        <w:spacing w:after="160" w:line="240" w:lineRule="auto"/>
        <w:ind w:left="720" w:hanging="720"/>
        <w:rPr>
          <w:rFonts w:asciiTheme="minorHAnsi" w:hAnsiTheme="minorHAnsi" w:cstheme="minorHAnsi"/>
          <w:sz w:val="16"/>
          <w:szCs w:val="16"/>
        </w:rPr>
      </w:pPr>
      <w:r w:rsidRPr="005547A2">
        <w:rPr>
          <w:rFonts w:asciiTheme="minorHAnsi" w:hAnsiTheme="minorHAnsi" w:cstheme="minorHAnsi"/>
          <w:sz w:val="16"/>
          <w:szCs w:val="16"/>
        </w:rPr>
        <w:t>The date of this contract shall be the date that the last party signed.</w:t>
      </w:r>
    </w:p>
    <w:p w14:paraId="1389C144" w14:textId="77777777" w:rsidR="003B5F64" w:rsidRDefault="003B5F64" w:rsidP="003B5F64">
      <w:pPr>
        <w:keepNext/>
        <w:tabs>
          <w:tab w:val="left" w:pos="720"/>
          <w:tab w:val="left" w:pos="1440"/>
          <w:tab w:val="left" w:pos="2160"/>
          <w:tab w:val="left" w:pos="2880"/>
          <w:tab w:val="left" w:pos="3600"/>
          <w:tab w:val="left" w:pos="4320"/>
        </w:tabs>
        <w:spacing w:after="160" w:line="240" w:lineRule="auto"/>
        <w:rPr>
          <w:rFonts w:asciiTheme="minorHAnsi" w:hAnsiTheme="minorHAnsi" w:cstheme="minorHAnsi"/>
          <w:sz w:val="16"/>
          <w:szCs w:val="16"/>
        </w:rPr>
      </w:pPr>
    </w:p>
    <w:p w14:paraId="62556582" w14:textId="77777777" w:rsidR="003B5F64" w:rsidRDefault="003B5F64" w:rsidP="003B5F64">
      <w:pPr>
        <w:keepNext/>
        <w:tabs>
          <w:tab w:val="left" w:pos="720"/>
          <w:tab w:val="left" w:pos="1440"/>
          <w:tab w:val="left" w:pos="2160"/>
          <w:tab w:val="left" w:pos="2880"/>
          <w:tab w:val="left" w:pos="3600"/>
          <w:tab w:val="left" w:pos="4320"/>
        </w:tabs>
        <w:spacing w:after="160" w:line="240" w:lineRule="auto"/>
        <w:rPr>
          <w:rFonts w:asciiTheme="minorHAnsi" w:hAnsiTheme="minorHAnsi" w:cstheme="minorHAnsi"/>
          <w:sz w:val="16"/>
          <w:szCs w:val="16"/>
        </w:rPr>
        <w:sectPr w:rsidR="003B5F64" w:rsidSect="002A6441">
          <w:headerReference w:type="default" r:id="rId14"/>
          <w:footerReference w:type="default" r:id="rId15"/>
          <w:pgSz w:w="11906" w:h="16838" w:code="9"/>
          <w:pgMar w:top="1440" w:right="1080" w:bottom="1440" w:left="1080" w:header="737" w:footer="709" w:gutter="0"/>
          <w:cols w:num="2" w:space="708"/>
          <w:docGrid w:linePitch="360"/>
        </w:sectPr>
      </w:pPr>
    </w:p>
    <w:p w14:paraId="26C80441" w14:textId="6257EE14" w:rsidR="003B5F64" w:rsidRPr="005547A2" w:rsidRDefault="003B5F64" w:rsidP="003B5F64">
      <w:pPr>
        <w:keepNext/>
        <w:tabs>
          <w:tab w:val="left" w:pos="720"/>
          <w:tab w:val="left" w:pos="1440"/>
          <w:tab w:val="left" w:pos="2160"/>
          <w:tab w:val="left" w:pos="2880"/>
          <w:tab w:val="left" w:pos="3600"/>
          <w:tab w:val="left" w:pos="4320"/>
        </w:tabs>
        <w:spacing w:after="160" w:line="240" w:lineRule="auto"/>
        <w:rPr>
          <w:rFonts w:asciiTheme="minorHAnsi" w:hAnsiTheme="minorHAnsi" w:cstheme="minorHAnsi"/>
          <w:sz w:val="16"/>
          <w:szCs w:val="16"/>
        </w:rPr>
      </w:pPr>
    </w:p>
    <w:tbl>
      <w:tblPr>
        <w:tblW w:w="0" w:type="auto"/>
        <w:tblLook w:val="04A0" w:firstRow="1" w:lastRow="0" w:firstColumn="1" w:lastColumn="0" w:noHBand="0" w:noVBand="1"/>
      </w:tblPr>
      <w:tblGrid>
        <w:gridCol w:w="4361"/>
        <w:gridCol w:w="283"/>
        <w:gridCol w:w="4642"/>
      </w:tblGrid>
      <w:tr w:rsidR="003B5F64" w:rsidRPr="00A87E26" w14:paraId="37065F66" w14:textId="77777777" w:rsidTr="00A14DAD">
        <w:tc>
          <w:tcPr>
            <w:tcW w:w="4361" w:type="dxa"/>
            <w:tcBorders>
              <w:bottom w:val="single" w:sz="4" w:space="0" w:color="auto"/>
            </w:tcBorders>
            <w:shd w:val="clear" w:color="auto" w:fill="auto"/>
          </w:tcPr>
          <w:p w14:paraId="537FB799"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65B345B8"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298680AE"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D02B29">
              <w:rPr>
                <w:rFonts w:asciiTheme="minorHAnsi" w:hAnsiTheme="minorHAnsi" w:cstheme="minorHAnsi"/>
                <w:sz w:val="24"/>
                <w:szCs w:val="24"/>
                <w:lang w:val="en-NZ"/>
              </w:rPr>
              <w:t>Signed by</w:t>
            </w:r>
            <w:r w:rsidRPr="00D02B29">
              <w:rPr>
                <w:rFonts w:asciiTheme="minorHAnsi" w:hAnsiTheme="minorHAnsi" w:cstheme="minorHAnsi"/>
                <w:b/>
                <w:sz w:val="24"/>
                <w:szCs w:val="24"/>
                <w:lang w:val="en-NZ"/>
              </w:rPr>
              <w:t xml:space="preserve"> </w:t>
            </w:r>
            <w:r w:rsidRPr="00D915A5">
              <w:rPr>
                <w:rFonts w:asciiTheme="minorHAnsi" w:hAnsiTheme="minorHAnsi" w:cstheme="minorHAnsi"/>
                <w:i/>
                <w:sz w:val="24"/>
                <w:szCs w:val="24"/>
                <w:highlight w:val="yellow"/>
                <w:lang w:val="en-NZ"/>
              </w:rPr>
              <w:t>[Insert Client name]</w:t>
            </w:r>
            <w:r w:rsidRPr="00D02B29">
              <w:rPr>
                <w:rFonts w:asciiTheme="minorHAnsi" w:hAnsiTheme="minorHAnsi" w:cstheme="minorHAnsi"/>
                <w:i/>
                <w:sz w:val="24"/>
                <w:szCs w:val="24"/>
                <w:lang w:val="en-NZ"/>
              </w:rPr>
              <w:t xml:space="preserve"> </w:t>
            </w:r>
          </w:p>
          <w:p w14:paraId="28036F13"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p w14:paraId="26C8F9E8"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0727F022"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bottom w:val="single" w:sz="4" w:space="0" w:color="auto"/>
            </w:tcBorders>
            <w:shd w:val="clear" w:color="auto" w:fill="auto"/>
          </w:tcPr>
          <w:p w14:paraId="2233FA55"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3F174846"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7B3C8483"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i/>
                <w:sz w:val="24"/>
                <w:szCs w:val="24"/>
                <w:lang w:val="en-NZ"/>
              </w:rPr>
            </w:pPr>
            <w:r w:rsidRPr="00D02B29">
              <w:rPr>
                <w:rFonts w:asciiTheme="minorHAnsi" w:hAnsiTheme="minorHAnsi" w:cstheme="minorHAnsi"/>
                <w:sz w:val="24"/>
                <w:szCs w:val="24"/>
                <w:lang w:val="en-NZ"/>
              </w:rPr>
              <w:t>Signed by</w:t>
            </w:r>
            <w:r w:rsidRPr="00D02B29">
              <w:rPr>
                <w:rFonts w:asciiTheme="minorHAnsi" w:hAnsiTheme="minorHAnsi" w:cstheme="minorHAnsi"/>
                <w:b/>
                <w:sz w:val="24"/>
                <w:szCs w:val="24"/>
                <w:lang w:val="en-NZ"/>
              </w:rPr>
              <w:t xml:space="preserve"> </w:t>
            </w:r>
            <w:r w:rsidRPr="00D915A5">
              <w:rPr>
                <w:rFonts w:asciiTheme="minorHAnsi" w:hAnsiTheme="minorHAnsi" w:cstheme="minorHAnsi"/>
                <w:i/>
                <w:sz w:val="24"/>
                <w:szCs w:val="24"/>
                <w:highlight w:val="yellow"/>
                <w:lang w:val="en-NZ"/>
              </w:rPr>
              <w:t>[Insert KiwiNet Partner name]</w:t>
            </w:r>
          </w:p>
          <w:p w14:paraId="5BB482AF"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r>
      <w:tr w:rsidR="003B5F64" w:rsidRPr="00A87E26" w14:paraId="56F631AF" w14:textId="77777777" w:rsidTr="00A14DAD">
        <w:tc>
          <w:tcPr>
            <w:tcW w:w="4361" w:type="dxa"/>
            <w:tcBorders>
              <w:top w:val="single" w:sz="4" w:space="0" w:color="auto"/>
              <w:bottom w:val="single" w:sz="4" w:space="0" w:color="auto"/>
            </w:tcBorders>
            <w:shd w:val="clear" w:color="auto" w:fill="auto"/>
          </w:tcPr>
          <w:p w14:paraId="0A868E25" w14:textId="77777777" w:rsidR="003B5F64"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Signature</w:t>
            </w:r>
            <w:r w:rsidRPr="00D02B29">
              <w:rPr>
                <w:rFonts w:asciiTheme="minorHAnsi" w:hAnsiTheme="minorHAnsi" w:cstheme="minorHAnsi"/>
                <w:sz w:val="24"/>
                <w:szCs w:val="24"/>
                <w:lang w:val="en-NZ"/>
              </w:rPr>
              <w:br/>
            </w:r>
          </w:p>
          <w:p w14:paraId="6707DCDC"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33B0BF56"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1EA910CC"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Signature</w:t>
            </w:r>
          </w:p>
        </w:tc>
      </w:tr>
      <w:tr w:rsidR="003B5F64" w:rsidRPr="00A87E26" w14:paraId="66C81AEF" w14:textId="77777777" w:rsidTr="00A14DAD">
        <w:tc>
          <w:tcPr>
            <w:tcW w:w="4361" w:type="dxa"/>
            <w:tcBorders>
              <w:top w:val="single" w:sz="4" w:space="0" w:color="auto"/>
              <w:bottom w:val="single" w:sz="4" w:space="0" w:color="auto"/>
            </w:tcBorders>
            <w:shd w:val="clear" w:color="auto" w:fill="auto"/>
          </w:tcPr>
          <w:p w14:paraId="3DDCDCAB" w14:textId="77777777" w:rsidR="003B5F64"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Name of authorised signatory</w:t>
            </w:r>
            <w:r w:rsidRPr="00D02B29">
              <w:rPr>
                <w:rFonts w:asciiTheme="minorHAnsi" w:hAnsiTheme="minorHAnsi" w:cstheme="minorHAnsi"/>
                <w:sz w:val="24"/>
                <w:szCs w:val="24"/>
                <w:lang w:val="en-NZ"/>
              </w:rPr>
              <w:br/>
            </w:r>
          </w:p>
          <w:p w14:paraId="5D0A5AA5"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71445391"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6546C388"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Name of authorised signatory</w:t>
            </w:r>
          </w:p>
        </w:tc>
      </w:tr>
      <w:tr w:rsidR="003B5F64" w:rsidRPr="00A87E26" w14:paraId="38521251" w14:textId="77777777" w:rsidTr="00A14DAD">
        <w:tc>
          <w:tcPr>
            <w:tcW w:w="4361" w:type="dxa"/>
            <w:tcBorders>
              <w:top w:val="single" w:sz="4" w:space="0" w:color="auto"/>
              <w:bottom w:val="single" w:sz="4" w:space="0" w:color="auto"/>
            </w:tcBorders>
            <w:shd w:val="clear" w:color="auto" w:fill="auto"/>
          </w:tcPr>
          <w:p w14:paraId="25BE3D8F" w14:textId="77777777" w:rsidR="003B5F64"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D02B29">
              <w:rPr>
                <w:rFonts w:asciiTheme="minorHAnsi" w:hAnsiTheme="minorHAnsi" w:cstheme="minorHAnsi"/>
                <w:sz w:val="24"/>
                <w:szCs w:val="24"/>
                <w:lang w:val="en-NZ"/>
              </w:rPr>
              <w:t>Position</w:t>
            </w:r>
          </w:p>
          <w:p w14:paraId="0E4C5EA9" w14:textId="77777777" w:rsidR="003B5F64"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22D8265B"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tc>
        <w:tc>
          <w:tcPr>
            <w:tcW w:w="283" w:type="dxa"/>
            <w:shd w:val="clear" w:color="auto" w:fill="auto"/>
          </w:tcPr>
          <w:p w14:paraId="594423EF"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26236E7A" w14:textId="77777777" w:rsidR="003B5F64" w:rsidRPr="00D02B29" w:rsidRDefault="003B5F64"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Position</w:t>
            </w:r>
            <w:r w:rsidRPr="00D02B29">
              <w:rPr>
                <w:rFonts w:asciiTheme="minorHAnsi" w:hAnsiTheme="minorHAnsi" w:cstheme="minorHAnsi"/>
                <w:sz w:val="24"/>
                <w:szCs w:val="24"/>
                <w:lang w:val="en-NZ"/>
              </w:rPr>
              <w:br/>
            </w:r>
          </w:p>
        </w:tc>
      </w:tr>
      <w:tr w:rsidR="003B5F64" w:rsidRPr="00A87E26" w14:paraId="0FB0E864" w14:textId="77777777" w:rsidTr="00A14DAD">
        <w:tc>
          <w:tcPr>
            <w:tcW w:w="4361" w:type="dxa"/>
            <w:tcBorders>
              <w:top w:val="single" w:sz="4" w:space="0" w:color="auto"/>
            </w:tcBorders>
            <w:shd w:val="clear" w:color="auto" w:fill="auto"/>
          </w:tcPr>
          <w:p w14:paraId="3F9578A7" w14:textId="77777777" w:rsidR="003B5F64" w:rsidRPr="00D02B29" w:rsidRDefault="003B5F64"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sz w:val="24"/>
                <w:szCs w:val="24"/>
                <w:lang w:val="en-NZ"/>
              </w:rPr>
            </w:pPr>
            <w:r w:rsidRPr="00D02B29">
              <w:rPr>
                <w:rFonts w:asciiTheme="minorHAnsi" w:hAnsiTheme="minorHAnsi" w:cstheme="minorHAnsi"/>
                <w:sz w:val="24"/>
                <w:szCs w:val="24"/>
                <w:lang w:val="en-NZ"/>
              </w:rPr>
              <w:t>Date</w:t>
            </w:r>
          </w:p>
        </w:tc>
        <w:tc>
          <w:tcPr>
            <w:tcW w:w="283" w:type="dxa"/>
            <w:shd w:val="clear" w:color="auto" w:fill="auto"/>
          </w:tcPr>
          <w:p w14:paraId="64428697" w14:textId="77777777" w:rsidR="003B5F64" w:rsidRPr="00D02B29" w:rsidRDefault="003B5F64"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b/>
                <w:sz w:val="24"/>
                <w:szCs w:val="24"/>
                <w:lang w:val="en-NZ"/>
              </w:rPr>
            </w:pPr>
          </w:p>
        </w:tc>
        <w:tc>
          <w:tcPr>
            <w:tcW w:w="4642" w:type="dxa"/>
            <w:tcBorders>
              <w:top w:val="single" w:sz="4" w:space="0" w:color="auto"/>
            </w:tcBorders>
            <w:shd w:val="clear" w:color="auto" w:fill="auto"/>
          </w:tcPr>
          <w:p w14:paraId="67324C95" w14:textId="77777777" w:rsidR="003B5F64" w:rsidRPr="00D02B29" w:rsidRDefault="003B5F64"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sz w:val="24"/>
                <w:szCs w:val="24"/>
                <w:lang w:val="en-NZ"/>
              </w:rPr>
            </w:pPr>
            <w:r w:rsidRPr="00D02B29">
              <w:rPr>
                <w:rFonts w:asciiTheme="minorHAnsi" w:hAnsiTheme="minorHAnsi" w:cstheme="minorHAnsi"/>
                <w:sz w:val="24"/>
                <w:szCs w:val="24"/>
                <w:lang w:val="en-NZ"/>
              </w:rPr>
              <w:t>Date</w:t>
            </w:r>
          </w:p>
        </w:tc>
      </w:tr>
    </w:tbl>
    <w:p w14:paraId="19BF8B43" w14:textId="77777777" w:rsidR="007B3337" w:rsidRPr="005547A2" w:rsidRDefault="007B3337" w:rsidP="003B5F64">
      <w:pPr>
        <w:keepNext/>
        <w:spacing w:after="0"/>
        <w:rPr>
          <w:rFonts w:asciiTheme="minorHAnsi" w:hAnsiTheme="minorHAnsi" w:cstheme="minorHAnsi"/>
          <w:sz w:val="24"/>
          <w:szCs w:val="24"/>
          <w:lang w:val="en-NZ"/>
        </w:rPr>
      </w:pPr>
    </w:p>
    <w:sectPr w:rsidR="007B3337" w:rsidRPr="005547A2" w:rsidSect="003B5F64">
      <w:type w:val="continuous"/>
      <w:pgSz w:w="11906" w:h="16838" w:code="9"/>
      <w:pgMar w:top="1440" w:right="1080" w:bottom="1440" w:left="108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1AEE" w14:textId="77777777" w:rsidR="00144873" w:rsidRDefault="00144873" w:rsidP="00EF72A7">
      <w:pPr>
        <w:spacing w:after="0" w:line="240" w:lineRule="auto"/>
      </w:pPr>
      <w:r>
        <w:separator/>
      </w:r>
    </w:p>
  </w:endnote>
  <w:endnote w:type="continuationSeparator" w:id="0">
    <w:p w14:paraId="20A24FE4" w14:textId="77777777" w:rsidR="00144873" w:rsidRDefault="00144873"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McV">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B22" w14:textId="208BB0D1" w:rsidR="00024839" w:rsidRDefault="00024839" w:rsidP="00A164F5">
    <w:pPr>
      <w:pStyle w:val="Footer"/>
      <w:spacing w:before="240"/>
    </w:pPr>
    <w:r w:rsidRPr="007501FB">
      <w:rPr>
        <w:rFonts w:asciiTheme="minorHAnsi" w:hAnsiTheme="minorHAnsi" w:cstheme="minorHAnsi"/>
        <w:noProof/>
        <w:sz w:val="18"/>
        <w:szCs w:val="18"/>
        <w:lang w:val="en-NZ" w:eastAsia="en-NZ"/>
      </w:rPr>
      <w:drawing>
        <wp:anchor distT="0" distB="0" distL="114300" distR="114300" simplePos="0" relativeHeight="251665408" behindDoc="1" locked="0" layoutInCell="1" allowOverlap="1" wp14:anchorId="2A0AF853" wp14:editId="50A1B685">
          <wp:simplePos x="0" y="0"/>
          <wp:positionH relativeFrom="column">
            <wp:posOffset>-914400</wp:posOffset>
          </wp:positionH>
          <wp:positionV relativeFrom="paragraph">
            <wp:posOffset>-187325</wp:posOffset>
          </wp:positionV>
          <wp:extent cx="7588250" cy="1075690"/>
          <wp:effectExtent l="0" t="0" r="0" b="0"/>
          <wp:wrapThrough wrapText="bothSides">
            <wp:wrapPolygon edited="0">
              <wp:start x="0" y="0"/>
              <wp:lineTo x="0" y="21039"/>
              <wp:lineTo x="21528" y="21039"/>
              <wp:lineTo x="21528" y="0"/>
              <wp:lineTo x="0" y="0"/>
            </wp:wrapPolygon>
          </wp:wrapThrough>
          <wp:docPr id="3" name="Picture 3" descr="Description: Description: Description: F:\kiwinet\kiwinet bottom 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F:\kiwinet\kiwinet bottom word-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0756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E506" w14:textId="6F59C51F" w:rsidR="00024839" w:rsidRPr="004D2E29" w:rsidRDefault="003B5F64" w:rsidP="004D2E29">
    <w:pPr>
      <w:pStyle w:val="Footer"/>
      <w:tabs>
        <w:tab w:val="left" w:pos="2880"/>
        <w:tab w:val="left" w:pos="5400"/>
      </w:tabs>
      <w:rPr>
        <w:i/>
        <w:sz w:val="16"/>
        <w:szCs w:val="16"/>
      </w:rPr>
    </w:pPr>
    <w:r>
      <w:rPr>
        <w:i/>
        <w:sz w:val="16"/>
        <w:szCs w:val="16"/>
      </w:rPr>
      <w:t xml:space="preserve">Purchase Agreement </w:t>
    </w:r>
    <w:r w:rsidR="00024839" w:rsidRPr="0044059F">
      <w:rPr>
        <w:i/>
        <w:sz w:val="16"/>
        <w:szCs w:val="16"/>
      </w:rPr>
      <w:t xml:space="preserve">                      </w:t>
    </w:r>
    <w:r w:rsidR="00024839" w:rsidRPr="0044059F">
      <w:rPr>
        <w:i/>
        <w:sz w:val="16"/>
        <w:szCs w:val="16"/>
      </w:rPr>
      <w:tab/>
    </w:r>
    <w:r w:rsidR="00024839" w:rsidRPr="0044059F">
      <w:rPr>
        <w:i/>
        <w:sz w:val="16"/>
        <w:szCs w:val="16"/>
      </w:rPr>
      <w:tab/>
      <w:t xml:space="preserve"> Page </w:t>
    </w:r>
    <w:r w:rsidR="00024839" w:rsidRPr="0044059F">
      <w:rPr>
        <w:i/>
        <w:sz w:val="16"/>
        <w:szCs w:val="16"/>
      </w:rPr>
      <w:fldChar w:fldCharType="begin"/>
    </w:r>
    <w:r w:rsidR="00024839" w:rsidRPr="0044059F">
      <w:rPr>
        <w:i/>
        <w:sz w:val="16"/>
        <w:szCs w:val="16"/>
      </w:rPr>
      <w:instrText xml:space="preserve"> PAGE </w:instrText>
    </w:r>
    <w:r w:rsidR="00024839" w:rsidRPr="0044059F">
      <w:rPr>
        <w:i/>
        <w:sz w:val="16"/>
        <w:szCs w:val="16"/>
      </w:rPr>
      <w:fldChar w:fldCharType="separate"/>
    </w:r>
    <w:r w:rsidR="00EE3F15">
      <w:rPr>
        <w:i/>
        <w:noProof/>
        <w:sz w:val="16"/>
        <w:szCs w:val="16"/>
      </w:rPr>
      <w:t>2</w:t>
    </w:r>
    <w:r w:rsidR="00024839" w:rsidRPr="0044059F">
      <w:rPr>
        <w:i/>
        <w:sz w:val="16"/>
        <w:szCs w:val="16"/>
      </w:rPr>
      <w:fldChar w:fldCharType="end"/>
    </w:r>
    <w:r w:rsidR="00024839" w:rsidRPr="0044059F">
      <w:rPr>
        <w:i/>
        <w:sz w:val="16"/>
        <w:szCs w:val="16"/>
      </w:rPr>
      <w:t xml:space="preserve"> of </w:t>
    </w:r>
    <w:r w:rsidR="00024839" w:rsidRPr="0044059F">
      <w:rPr>
        <w:i/>
        <w:sz w:val="16"/>
        <w:szCs w:val="16"/>
      </w:rPr>
      <w:fldChar w:fldCharType="begin"/>
    </w:r>
    <w:r w:rsidR="00024839" w:rsidRPr="0044059F">
      <w:rPr>
        <w:i/>
        <w:sz w:val="16"/>
        <w:szCs w:val="16"/>
      </w:rPr>
      <w:instrText xml:space="preserve"> NUMPAGES </w:instrText>
    </w:r>
    <w:r w:rsidR="00024839" w:rsidRPr="0044059F">
      <w:rPr>
        <w:i/>
        <w:sz w:val="16"/>
        <w:szCs w:val="16"/>
      </w:rPr>
      <w:fldChar w:fldCharType="separate"/>
    </w:r>
    <w:r w:rsidR="00EE3F15">
      <w:rPr>
        <w:i/>
        <w:noProof/>
        <w:sz w:val="16"/>
        <w:szCs w:val="16"/>
      </w:rPr>
      <w:t>5</w:t>
    </w:r>
    <w:r w:rsidR="00024839" w:rsidRPr="0044059F">
      <w:rPr>
        <w:i/>
        <w:sz w:val="16"/>
        <w:szCs w:val="16"/>
      </w:rPr>
      <w:fldChar w:fldCharType="end"/>
    </w:r>
    <w:r w:rsidR="00024839" w:rsidRPr="0044059F">
      <w:rPr>
        <w:i/>
        <w:sz w:val="16"/>
        <w:szCs w:val="16"/>
      </w:rPr>
      <w:tab/>
    </w:r>
    <w:r w:rsidR="00024839" w:rsidRPr="0044059F">
      <w:rPr>
        <w:i/>
        <w:sz w:val="16"/>
        <w:szCs w:val="16"/>
      </w:rPr>
      <w:tab/>
      <w:t>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1548A" w14:textId="77777777" w:rsidR="00144873" w:rsidRDefault="00144873" w:rsidP="00EF72A7">
      <w:pPr>
        <w:spacing w:after="0" w:line="240" w:lineRule="auto"/>
      </w:pPr>
      <w:r>
        <w:separator/>
      </w:r>
    </w:p>
  </w:footnote>
  <w:footnote w:type="continuationSeparator" w:id="0">
    <w:p w14:paraId="086D8CD8" w14:textId="77777777" w:rsidR="00144873" w:rsidRDefault="00144873" w:rsidP="00EF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FE30" w14:textId="19C46D2D"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9504" behindDoc="1" locked="0" layoutInCell="1" allowOverlap="1" wp14:anchorId="1F9D2055" wp14:editId="272A33EB">
          <wp:simplePos x="0" y="0"/>
          <wp:positionH relativeFrom="column">
            <wp:posOffset>5596890</wp:posOffset>
          </wp:positionH>
          <wp:positionV relativeFrom="paragraph">
            <wp:posOffset>-65405</wp:posOffset>
          </wp:positionV>
          <wp:extent cx="605155" cy="605155"/>
          <wp:effectExtent l="0" t="0" r="4445" b="4445"/>
          <wp:wrapSquare wrapText="bothSides"/>
          <wp:docPr id="5" name="Picture 5"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63360" behindDoc="0" locked="0" layoutInCell="1" allowOverlap="1" wp14:anchorId="42D664B8" wp14:editId="35E2B299">
          <wp:simplePos x="0" y="0"/>
          <wp:positionH relativeFrom="column">
            <wp:posOffset>-400050</wp:posOffset>
          </wp:positionH>
          <wp:positionV relativeFrom="paragraph">
            <wp:posOffset>-217170</wp:posOffset>
          </wp:positionV>
          <wp:extent cx="1576070" cy="685800"/>
          <wp:effectExtent l="0" t="0" r="5080" b="0"/>
          <wp:wrapNone/>
          <wp:docPr id="13"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2C45" w14:textId="1D7DE175"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7456" behindDoc="1" locked="0" layoutInCell="1" allowOverlap="1" wp14:anchorId="7375E1AD" wp14:editId="58816539">
          <wp:simplePos x="0" y="0"/>
          <wp:positionH relativeFrom="column">
            <wp:posOffset>5825490</wp:posOffset>
          </wp:positionH>
          <wp:positionV relativeFrom="paragraph">
            <wp:posOffset>-245110</wp:posOffset>
          </wp:positionV>
          <wp:extent cx="605155" cy="605155"/>
          <wp:effectExtent l="0" t="0" r="4445" b="4445"/>
          <wp:wrapSquare wrapText="bothSides"/>
          <wp:docPr id="7" name="Picture 7"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59264" behindDoc="0" locked="0" layoutInCell="1" allowOverlap="1" wp14:anchorId="54EA638F" wp14:editId="013F03EC">
          <wp:simplePos x="0" y="0"/>
          <wp:positionH relativeFrom="column">
            <wp:posOffset>-361950</wp:posOffset>
          </wp:positionH>
          <wp:positionV relativeFrom="paragraph">
            <wp:posOffset>-339535</wp:posOffset>
          </wp:positionV>
          <wp:extent cx="1576070" cy="685800"/>
          <wp:effectExtent l="0" t="0" r="5080" b="0"/>
          <wp:wrapNone/>
          <wp:docPr id="8"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082"/>
    <w:multiLevelType w:val="hybridMultilevel"/>
    <w:tmpl w:val="4DE6BF3E"/>
    <w:lvl w:ilvl="0" w:tplc="B6E2AA6E">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E879B3"/>
    <w:multiLevelType w:val="hybridMultilevel"/>
    <w:tmpl w:val="3FCAAF4C"/>
    <w:lvl w:ilvl="0" w:tplc="961E854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7A55AC7"/>
    <w:multiLevelType w:val="hybridMultilevel"/>
    <w:tmpl w:val="A5EA953C"/>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A25263F"/>
    <w:multiLevelType w:val="hybridMultilevel"/>
    <w:tmpl w:val="E3500F2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E427830"/>
    <w:multiLevelType w:val="hybridMultilevel"/>
    <w:tmpl w:val="4C2A4F94"/>
    <w:lvl w:ilvl="0" w:tplc="8FFAE53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20AA570A"/>
    <w:multiLevelType w:val="hybridMultilevel"/>
    <w:tmpl w:val="B3B0FA2A"/>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168589C"/>
    <w:multiLevelType w:val="hybridMultilevel"/>
    <w:tmpl w:val="5508ABA8"/>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1770564"/>
    <w:multiLevelType w:val="hybridMultilevel"/>
    <w:tmpl w:val="1E26ECE0"/>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63E4112"/>
    <w:multiLevelType w:val="hybridMultilevel"/>
    <w:tmpl w:val="25BC28B2"/>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8CE32BF"/>
    <w:multiLevelType w:val="hybridMultilevel"/>
    <w:tmpl w:val="FE92C8F6"/>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A997331"/>
    <w:multiLevelType w:val="hybridMultilevel"/>
    <w:tmpl w:val="EB76B016"/>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A9D1069"/>
    <w:multiLevelType w:val="hybridMultilevel"/>
    <w:tmpl w:val="665C3A00"/>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CB429A3"/>
    <w:multiLevelType w:val="hybridMultilevel"/>
    <w:tmpl w:val="2750B1D6"/>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D543A3E"/>
    <w:multiLevelType w:val="hybridMultilevel"/>
    <w:tmpl w:val="4198BF8C"/>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F7F5E0E"/>
    <w:multiLevelType w:val="hybridMultilevel"/>
    <w:tmpl w:val="00B44D0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31F5C5F"/>
    <w:multiLevelType w:val="hybridMultilevel"/>
    <w:tmpl w:val="E99ED98A"/>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4142FC5"/>
    <w:multiLevelType w:val="hybridMultilevel"/>
    <w:tmpl w:val="AA2830AE"/>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425327B"/>
    <w:multiLevelType w:val="hybridMultilevel"/>
    <w:tmpl w:val="AE269B3C"/>
    <w:lvl w:ilvl="0" w:tplc="BFCA429A">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3D714ED4"/>
    <w:multiLevelType w:val="hybridMultilevel"/>
    <w:tmpl w:val="42EA9CBC"/>
    <w:lvl w:ilvl="0" w:tplc="B694CD5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406E7E12"/>
    <w:multiLevelType w:val="hybridMultilevel"/>
    <w:tmpl w:val="BBB811A4"/>
    <w:lvl w:ilvl="0" w:tplc="4D5E7F0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415B7F93"/>
    <w:multiLevelType w:val="hybridMultilevel"/>
    <w:tmpl w:val="2250DCFC"/>
    <w:lvl w:ilvl="0" w:tplc="690C51C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484E0EAC"/>
    <w:multiLevelType w:val="hybridMultilevel"/>
    <w:tmpl w:val="39D4F19C"/>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E42776B"/>
    <w:multiLevelType w:val="hybridMultilevel"/>
    <w:tmpl w:val="1ACC4294"/>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F9C5CE1"/>
    <w:multiLevelType w:val="hybridMultilevel"/>
    <w:tmpl w:val="F782D684"/>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10C70F8"/>
    <w:multiLevelType w:val="hybridMultilevel"/>
    <w:tmpl w:val="759EA5D8"/>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73E1FF2"/>
    <w:multiLevelType w:val="hybridMultilevel"/>
    <w:tmpl w:val="8A94CD38"/>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78C6C24"/>
    <w:multiLevelType w:val="hybridMultilevel"/>
    <w:tmpl w:val="D6784DCA"/>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B1C021D"/>
    <w:multiLevelType w:val="hybridMultilevel"/>
    <w:tmpl w:val="6A8288BA"/>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B3F38FF"/>
    <w:multiLevelType w:val="multilevel"/>
    <w:tmpl w:val="5F221906"/>
    <w:lvl w:ilvl="0">
      <w:start w:val="1"/>
      <w:numFmt w:val="decimal"/>
      <w:lvlText w:val="%1."/>
      <w:lvlJc w:val="left"/>
      <w:pPr>
        <w:ind w:left="432" w:hanging="432"/>
      </w:pPr>
      <w:rPr>
        <w:rFonts w:hint="default"/>
        <w:color w:val="000000"/>
      </w:rPr>
    </w:lvl>
    <w:lvl w:ilvl="1">
      <w:start w:val="1"/>
      <w:numFmt w:val="decimal"/>
      <w:lvlText w:val="%1.%2"/>
      <w:lvlJc w:val="left"/>
      <w:pPr>
        <w:ind w:left="576" w:hanging="576"/>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864" w:hanging="864"/>
      </w:pPr>
      <w:rPr>
        <w:rFonts w:hint="default"/>
        <w:color w:val="000000"/>
      </w:rPr>
    </w:lvl>
    <w:lvl w:ilvl="4">
      <w:start w:val="1"/>
      <w:numFmt w:val="decimal"/>
      <w:lvlText w:val="%1.%2.%3.%4.%5"/>
      <w:lvlJc w:val="left"/>
      <w:pPr>
        <w:ind w:left="1008" w:hanging="1008"/>
      </w:pPr>
      <w:rPr>
        <w:rFonts w:hint="default"/>
        <w:color w:val="000000"/>
      </w:rPr>
    </w:lvl>
    <w:lvl w:ilvl="5">
      <w:start w:val="1"/>
      <w:numFmt w:val="decimal"/>
      <w:lvlText w:val="%1.%2.%3.%4.%5.%6"/>
      <w:lvlJc w:val="left"/>
      <w:pPr>
        <w:ind w:left="1152" w:hanging="1152"/>
      </w:pPr>
      <w:rPr>
        <w:rFonts w:hint="default"/>
        <w:color w:val="000000"/>
      </w:rPr>
    </w:lvl>
    <w:lvl w:ilvl="6">
      <w:start w:val="1"/>
      <w:numFmt w:val="decimal"/>
      <w:lvlText w:val="%1.%2.%3.%4.%5.%6.%7"/>
      <w:lvlJc w:val="left"/>
      <w:pPr>
        <w:ind w:left="1296" w:hanging="1296"/>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584" w:hanging="1584"/>
      </w:pPr>
      <w:rPr>
        <w:rFonts w:hint="default"/>
        <w:color w:val="000000"/>
      </w:rPr>
    </w:lvl>
  </w:abstractNum>
  <w:abstractNum w:abstractNumId="29">
    <w:nsid w:val="5DAA1881"/>
    <w:multiLevelType w:val="hybridMultilevel"/>
    <w:tmpl w:val="7610B8FA"/>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18152EC"/>
    <w:multiLevelType w:val="hybridMultilevel"/>
    <w:tmpl w:val="F3F6E618"/>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4427D55"/>
    <w:multiLevelType w:val="hybridMultilevel"/>
    <w:tmpl w:val="D25A84CC"/>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6CC60A5"/>
    <w:multiLevelType w:val="hybridMultilevel"/>
    <w:tmpl w:val="319CB458"/>
    <w:lvl w:ilvl="0" w:tplc="BFCA429A">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6DD13635"/>
    <w:multiLevelType w:val="multilevel"/>
    <w:tmpl w:val="E94220F0"/>
    <w:lvl w:ilvl="0">
      <w:start w:val="1"/>
      <w:numFmt w:val="decimal"/>
      <w:pStyle w:val="Heading1"/>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pStyle w:val="Heading3"/>
      <w:lvlText w:val="(%3)"/>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pStyle w:val="Heading4"/>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34">
    <w:nsid w:val="6F154EC5"/>
    <w:multiLevelType w:val="hybridMultilevel"/>
    <w:tmpl w:val="7E7CDFF2"/>
    <w:lvl w:ilvl="0" w:tplc="EE305C74">
      <w:start w:val="1"/>
      <w:numFmt w:val="upperLetter"/>
      <w:lvlText w:val="%1."/>
      <w:lvlJc w:val="left"/>
      <w:pPr>
        <w:ind w:left="720" w:hanging="360"/>
      </w:pPr>
      <w:rPr>
        <w:rFonts w:hint="default"/>
        <w:color w:val="000000"/>
      </w:rPr>
    </w:lvl>
    <w:lvl w:ilvl="1" w:tplc="2BD4BA28" w:tentative="1">
      <w:start w:val="1"/>
      <w:numFmt w:val="lowerLetter"/>
      <w:lvlText w:val="%2."/>
      <w:lvlJc w:val="left"/>
      <w:pPr>
        <w:ind w:left="1440" w:hanging="360"/>
      </w:pPr>
      <w:rPr>
        <w:color w:val="000000"/>
      </w:rPr>
    </w:lvl>
    <w:lvl w:ilvl="2" w:tplc="E00E0300" w:tentative="1">
      <w:start w:val="1"/>
      <w:numFmt w:val="lowerRoman"/>
      <w:lvlText w:val="%3."/>
      <w:lvlJc w:val="right"/>
      <w:pPr>
        <w:ind w:left="2160" w:hanging="180"/>
      </w:pPr>
      <w:rPr>
        <w:color w:val="000000"/>
      </w:rPr>
    </w:lvl>
    <w:lvl w:ilvl="3" w:tplc="75940ABC" w:tentative="1">
      <w:start w:val="1"/>
      <w:numFmt w:val="decimal"/>
      <w:lvlText w:val="%4."/>
      <w:lvlJc w:val="left"/>
      <w:pPr>
        <w:ind w:left="2880" w:hanging="360"/>
      </w:pPr>
      <w:rPr>
        <w:color w:val="000000"/>
      </w:rPr>
    </w:lvl>
    <w:lvl w:ilvl="4" w:tplc="B8D8A864" w:tentative="1">
      <w:start w:val="1"/>
      <w:numFmt w:val="lowerLetter"/>
      <w:lvlText w:val="%5."/>
      <w:lvlJc w:val="left"/>
      <w:pPr>
        <w:ind w:left="3600" w:hanging="360"/>
      </w:pPr>
      <w:rPr>
        <w:color w:val="000000"/>
      </w:rPr>
    </w:lvl>
    <w:lvl w:ilvl="5" w:tplc="AAB42BF6" w:tentative="1">
      <w:start w:val="1"/>
      <w:numFmt w:val="lowerRoman"/>
      <w:lvlText w:val="%6."/>
      <w:lvlJc w:val="right"/>
      <w:pPr>
        <w:ind w:left="4320" w:hanging="180"/>
      </w:pPr>
      <w:rPr>
        <w:color w:val="000000"/>
      </w:rPr>
    </w:lvl>
    <w:lvl w:ilvl="6" w:tplc="F6DACC6C" w:tentative="1">
      <w:start w:val="1"/>
      <w:numFmt w:val="decimal"/>
      <w:lvlText w:val="%7."/>
      <w:lvlJc w:val="left"/>
      <w:pPr>
        <w:ind w:left="5040" w:hanging="360"/>
      </w:pPr>
      <w:rPr>
        <w:color w:val="000000"/>
      </w:rPr>
    </w:lvl>
    <w:lvl w:ilvl="7" w:tplc="79C28570" w:tentative="1">
      <w:start w:val="1"/>
      <w:numFmt w:val="lowerLetter"/>
      <w:lvlText w:val="%8."/>
      <w:lvlJc w:val="left"/>
      <w:pPr>
        <w:ind w:left="5760" w:hanging="360"/>
      </w:pPr>
      <w:rPr>
        <w:color w:val="000000"/>
      </w:rPr>
    </w:lvl>
    <w:lvl w:ilvl="8" w:tplc="FEC0B930" w:tentative="1">
      <w:start w:val="1"/>
      <w:numFmt w:val="lowerRoman"/>
      <w:lvlText w:val="%9."/>
      <w:lvlJc w:val="right"/>
      <w:pPr>
        <w:ind w:left="6480" w:hanging="180"/>
      </w:pPr>
      <w:rPr>
        <w:color w:val="000000"/>
      </w:rPr>
    </w:lvl>
  </w:abstractNum>
  <w:abstractNum w:abstractNumId="35">
    <w:nsid w:val="6FD46959"/>
    <w:multiLevelType w:val="hybridMultilevel"/>
    <w:tmpl w:val="7EC60EA0"/>
    <w:lvl w:ilvl="0" w:tplc="AA58873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nsid w:val="708C0125"/>
    <w:multiLevelType w:val="hybridMultilevel"/>
    <w:tmpl w:val="218C560C"/>
    <w:lvl w:ilvl="0" w:tplc="B6E2AA6E">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5256F79"/>
    <w:multiLevelType w:val="hybridMultilevel"/>
    <w:tmpl w:val="6F48AC92"/>
    <w:lvl w:ilvl="0" w:tplc="F44EFF2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nsid w:val="77542D37"/>
    <w:multiLevelType w:val="hybridMultilevel"/>
    <w:tmpl w:val="B2F84308"/>
    <w:lvl w:ilvl="0" w:tplc="B694CD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AEC0583"/>
    <w:multiLevelType w:val="hybridMultilevel"/>
    <w:tmpl w:val="35B6DC48"/>
    <w:lvl w:ilvl="0" w:tplc="4EA6B04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nsid w:val="7D876F05"/>
    <w:multiLevelType w:val="hybridMultilevel"/>
    <w:tmpl w:val="BB3C811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3"/>
  </w:num>
  <w:num w:numId="2">
    <w:abstractNumId w:val="34"/>
  </w:num>
  <w:num w:numId="3">
    <w:abstractNumId w:val="28"/>
  </w:num>
  <w:num w:numId="4">
    <w:abstractNumId w:val="30"/>
  </w:num>
  <w:num w:numId="5">
    <w:abstractNumId w:val="23"/>
  </w:num>
  <w:num w:numId="6">
    <w:abstractNumId w:val="12"/>
  </w:num>
  <w:num w:numId="7">
    <w:abstractNumId w:val="31"/>
  </w:num>
  <w:num w:numId="8">
    <w:abstractNumId w:val="24"/>
  </w:num>
  <w:num w:numId="9">
    <w:abstractNumId w:val="36"/>
  </w:num>
  <w:num w:numId="10">
    <w:abstractNumId w:val="10"/>
  </w:num>
  <w:num w:numId="11">
    <w:abstractNumId w:val="16"/>
  </w:num>
  <w:num w:numId="12">
    <w:abstractNumId w:val="6"/>
  </w:num>
  <w:num w:numId="13">
    <w:abstractNumId w:val="14"/>
  </w:num>
  <w:num w:numId="14">
    <w:abstractNumId w:val="22"/>
  </w:num>
  <w:num w:numId="15">
    <w:abstractNumId w:val="21"/>
  </w:num>
  <w:num w:numId="16">
    <w:abstractNumId w:val="7"/>
  </w:num>
  <w:num w:numId="17">
    <w:abstractNumId w:val="13"/>
  </w:num>
  <w:num w:numId="18">
    <w:abstractNumId w:val="8"/>
  </w:num>
  <w:num w:numId="19">
    <w:abstractNumId w:val="0"/>
  </w:num>
  <w:num w:numId="20">
    <w:abstractNumId w:val="18"/>
  </w:num>
  <w:num w:numId="21">
    <w:abstractNumId w:val="37"/>
  </w:num>
  <w:num w:numId="22">
    <w:abstractNumId w:val="20"/>
  </w:num>
  <w:num w:numId="23">
    <w:abstractNumId w:val="4"/>
  </w:num>
  <w:num w:numId="24">
    <w:abstractNumId w:val="1"/>
  </w:num>
  <w:num w:numId="25">
    <w:abstractNumId w:val="35"/>
  </w:num>
  <w:num w:numId="26">
    <w:abstractNumId w:val="19"/>
  </w:num>
  <w:num w:numId="27">
    <w:abstractNumId w:val="17"/>
  </w:num>
  <w:num w:numId="28">
    <w:abstractNumId w:val="39"/>
  </w:num>
  <w:num w:numId="29">
    <w:abstractNumId w:val="32"/>
  </w:num>
  <w:num w:numId="30">
    <w:abstractNumId w:val="5"/>
  </w:num>
  <w:num w:numId="31">
    <w:abstractNumId w:val="11"/>
  </w:num>
  <w:num w:numId="32">
    <w:abstractNumId w:val="38"/>
  </w:num>
  <w:num w:numId="33">
    <w:abstractNumId w:val="2"/>
  </w:num>
  <w:num w:numId="34">
    <w:abstractNumId w:val="27"/>
  </w:num>
  <w:num w:numId="35">
    <w:abstractNumId w:val="29"/>
  </w:num>
  <w:num w:numId="36">
    <w:abstractNumId w:val="9"/>
  </w:num>
  <w:num w:numId="37">
    <w:abstractNumId w:val="25"/>
  </w:num>
  <w:num w:numId="38">
    <w:abstractNumId w:val="40"/>
  </w:num>
  <w:num w:numId="39">
    <w:abstractNumId w:val="15"/>
  </w:num>
  <w:num w:numId="40">
    <w:abstractNumId w:val="3"/>
  </w:num>
  <w:num w:numId="41">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2"/>
    <w:rsid w:val="0002424A"/>
    <w:rsid w:val="00024839"/>
    <w:rsid w:val="00044123"/>
    <w:rsid w:val="000635C8"/>
    <w:rsid w:val="000736F0"/>
    <w:rsid w:val="00092485"/>
    <w:rsid w:val="0009350A"/>
    <w:rsid w:val="00097532"/>
    <w:rsid w:val="000B5CFD"/>
    <w:rsid w:val="000C32C1"/>
    <w:rsid w:val="000C6EF1"/>
    <w:rsid w:val="000D0208"/>
    <w:rsid w:val="000E342D"/>
    <w:rsid w:val="000E537B"/>
    <w:rsid w:val="000E76A7"/>
    <w:rsid w:val="000F192A"/>
    <w:rsid w:val="000F1CF7"/>
    <w:rsid w:val="0010369C"/>
    <w:rsid w:val="00125A8A"/>
    <w:rsid w:val="00144873"/>
    <w:rsid w:val="00154BAF"/>
    <w:rsid w:val="00164988"/>
    <w:rsid w:val="00177BA8"/>
    <w:rsid w:val="001961E4"/>
    <w:rsid w:val="001A3EBD"/>
    <w:rsid w:val="001C3683"/>
    <w:rsid w:val="001C3778"/>
    <w:rsid w:val="001C48E3"/>
    <w:rsid w:val="002329E7"/>
    <w:rsid w:val="002458A3"/>
    <w:rsid w:val="00252717"/>
    <w:rsid w:val="002673F9"/>
    <w:rsid w:val="00282C6A"/>
    <w:rsid w:val="002A00B7"/>
    <w:rsid w:val="002A6441"/>
    <w:rsid w:val="002C6477"/>
    <w:rsid w:val="002E31A1"/>
    <w:rsid w:val="002F27CC"/>
    <w:rsid w:val="002F39DC"/>
    <w:rsid w:val="002F4644"/>
    <w:rsid w:val="003119D8"/>
    <w:rsid w:val="00323ECF"/>
    <w:rsid w:val="003243CB"/>
    <w:rsid w:val="0033124C"/>
    <w:rsid w:val="00332653"/>
    <w:rsid w:val="003402E1"/>
    <w:rsid w:val="00351E9F"/>
    <w:rsid w:val="00357E75"/>
    <w:rsid w:val="003825CF"/>
    <w:rsid w:val="003969AC"/>
    <w:rsid w:val="003B318D"/>
    <w:rsid w:val="003B5F64"/>
    <w:rsid w:val="003D6D65"/>
    <w:rsid w:val="003D7F83"/>
    <w:rsid w:val="003F7437"/>
    <w:rsid w:val="0040118C"/>
    <w:rsid w:val="004541C9"/>
    <w:rsid w:val="00455CA2"/>
    <w:rsid w:val="00483B1F"/>
    <w:rsid w:val="004A118A"/>
    <w:rsid w:val="004B0649"/>
    <w:rsid w:val="004B679A"/>
    <w:rsid w:val="004C1A8E"/>
    <w:rsid w:val="004D2E29"/>
    <w:rsid w:val="004E54B3"/>
    <w:rsid w:val="004F1538"/>
    <w:rsid w:val="004F5D37"/>
    <w:rsid w:val="004F6322"/>
    <w:rsid w:val="004F719B"/>
    <w:rsid w:val="005052D1"/>
    <w:rsid w:val="00510388"/>
    <w:rsid w:val="00513179"/>
    <w:rsid w:val="00514046"/>
    <w:rsid w:val="0051537D"/>
    <w:rsid w:val="005211CD"/>
    <w:rsid w:val="005230BE"/>
    <w:rsid w:val="00527074"/>
    <w:rsid w:val="00546D03"/>
    <w:rsid w:val="00550131"/>
    <w:rsid w:val="005511B3"/>
    <w:rsid w:val="005547A2"/>
    <w:rsid w:val="00555314"/>
    <w:rsid w:val="00564DA5"/>
    <w:rsid w:val="00567A79"/>
    <w:rsid w:val="005715DC"/>
    <w:rsid w:val="00572F05"/>
    <w:rsid w:val="00580CA6"/>
    <w:rsid w:val="00592E7E"/>
    <w:rsid w:val="00596FE8"/>
    <w:rsid w:val="005A322B"/>
    <w:rsid w:val="005A5543"/>
    <w:rsid w:val="005B03F3"/>
    <w:rsid w:val="005C4023"/>
    <w:rsid w:val="005D0CB0"/>
    <w:rsid w:val="005F1C13"/>
    <w:rsid w:val="00601A63"/>
    <w:rsid w:val="00615531"/>
    <w:rsid w:val="00624566"/>
    <w:rsid w:val="00634F5B"/>
    <w:rsid w:val="00652E12"/>
    <w:rsid w:val="00655AD5"/>
    <w:rsid w:val="00662E37"/>
    <w:rsid w:val="0066606E"/>
    <w:rsid w:val="0067122C"/>
    <w:rsid w:val="00674326"/>
    <w:rsid w:val="00675AF6"/>
    <w:rsid w:val="00680282"/>
    <w:rsid w:val="00684EA0"/>
    <w:rsid w:val="00686B71"/>
    <w:rsid w:val="0069673D"/>
    <w:rsid w:val="006A00F1"/>
    <w:rsid w:val="006B048C"/>
    <w:rsid w:val="006B5FFE"/>
    <w:rsid w:val="006B696D"/>
    <w:rsid w:val="006D694D"/>
    <w:rsid w:val="006D6C28"/>
    <w:rsid w:val="006E4385"/>
    <w:rsid w:val="00707471"/>
    <w:rsid w:val="00713515"/>
    <w:rsid w:val="00715741"/>
    <w:rsid w:val="007501FB"/>
    <w:rsid w:val="00752FBD"/>
    <w:rsid w:val="00762467"/>
    <w:rsid w:val="00771D05"/>
    <w:rsid w:val="007859C2"/>
    <w:rsid w:val="007A1FCD"/>
    <w:rsid w:val="007B27A4"/>
    <w:rsid w:val="007B3337"/>
    <w:rsid w:val="007F3C33"/>
    <w:rsid w:val="007F6C79"/>
    <w:rsid w:val="00810019"/>
    <w:rsid w:val="0081172F"/>
    <w:rsid w:val="00816A61"/>
    <w:rsid w:val="0081711E"/>
    <w:rsid w:val="008262AB"/>
    <w:rsid w:val="008267DB"/>
    <w:rsid w:val="00830D10"/>
    <w:rsid w:val="00833A1B"/>
    <w:rsid w:val="00835F9B"/>
    <w:rsid w:val="008420C4"/>
    <w:rsid w:val="008452FE"/>
    <w:rsid w:val="00866BDA"/>
    <w:rsid w:val="008756BF"/>
    <w:rsid w:val="00880C1A"/>
    <w:rsid w:val="008A0807"/>
    <w:rsid w:val="008A22CB"/>
    <w:rsid w:val="008B102E"/>
    <w:rsid w:val="008B2495"/>
    <w:rsid w:val="008C3A89"/>
    <w:rsid w:val="008E4570"/>
    <w:rsid w:val="00910F30"/>
    <w:rsid w:val="009125D2"/>
    <w:rsid w:val="009170C1"/>
    <w:rsid w:val="00936E84"/>
    <w:rsid w:val="00937E23"/>
    <w:rsid w:val="00941859"/>
    <w:rsid w:val="00943540"/>
    <w:rsid w:val="0095404D"/>
    <w:rsid w:val="0095533F"/>
    <w:rsid w:val="00963845"/>
    <w:rsid w:val="00975247"/>
    <w:rsid w:val="00980748"/>
    <w:rsid w:val="00995E16"/>
    <w:rsid w:val="009960DF"/>
    <w:rsid w:val="0099628C"/>
    <w:rsid w:val="009E35BE"/>
    <w:rsid w:val="009F7194"/>
    <w:rsid w:val="00A0689D"/>
    <w:rsid w:val="00A14DE2"/>
    <w:rsid w:val="00A164F5"/>
    <w:rsid w:val="00A304F5"/>
    <w:rsid w:val="00A515B8"/>
    <w:rsid w:val="00A711CD"/>
    <w:rsid w:val="00AB63D3"/>
    <w:rsid w:val="00AD19D1"/>
    <w:rsid w:val="00AD2873"/>
    <w:rsid w:val="00AE00AA"/>
    <w:rsid w:val="00AE54DE"/>
    <w:rsid w:val="00AF6503"/>
    <w:rsid w:val="00B00E69"/>
    <w:rsid w:val="00B04AAB"/>
    <w:rsid w:val="00B13D1F"/>
    <w:rsid w:val="00B22E48"/>
    <w:rsid w:val="00B263D5"/>
    <w:rsid w:val="00B309A4"/>
    <w:rsid w:val="00B428C8"/>
    <w:rsid w:val="00B469AB"/>
    <w:rsid w:val="00B46CA6"/>
    <w:rsid w:val="00B47B35"/>
    <w:rsid w:val="00B50CCE"/>
    <w:rsid w:val="00B52BCE"/>
    <w:rsid w:val="00B666FB"/>
    <w:rsid w:val="00B77C31"/>
    <w:rsid w:val="00B91097"/>
    <w:rsid w:val="00BA6510"/>
    <w:rsid w:val="00BB1AE2"/>
    <w:rsid w:val="00BB40AF"/>
    <w:rsid w:val="00BC1C54"/>
    <w:rsid w:val="00BC74CE"/>
    <w:rsid w:val="00BF13A7"/>
    <w:rsid w:val="00C10452"/>
    <w:rsid w:val="00C15646"/>
    <w:rsid w:val="00C15EEB"/>
    <w:rsid w:val="00C46F92"/>
    <w:rsid w:val="00C50D5B"/>
    <w:rsid w:val="00C5106A"/>
    <w:rsid w:val="00C61C2D"/>
    <w:rsid w:val="00C627F1"/>
    <w:rsid w:val="00C70D38"/>
    <w:rsid w:val="00C84FCA"/>
    <w:rsid w:val="00CA0C29"/>
    <w:rsid w:val="00D017E1"/>
    <w:rsid w:val="00D10B14"/>
    <w:rsid w:val="00D12511"/>
    <w:rsid w:val="00D246E5"/>
    <w:rsid w:val="00D27A06"/>
    <w:rsid w:val="00D30C02"/>
    <w:rsid w:val="00D33F91"/>
    <w:rsid w:val="00D41309"/>
    <w:rsid w:val="00D50DE1"/>
    <w:rsid w:val="00D516E0"/>
    <w:rsid w:val="00D569F6"/>
    <w:rsid w:val="00D641E2"/>
    <w:rsid w:val="00D66732"/>
    <w:rsid w:val="00D70AC9"/>
    <w:rsid w:val="00D7214D"/>
    <w:rsid w:val="00D7316A"/>
    <w:rsid w:val="00D821ED"/>
    <w:rsid w:val="00DB4641"/>
    <w:rsid w:val="00DB685E"/>
    <w:rsid w:val="00DC095E"/>
    <w:rsid w:val="00DC3A40"/>
    <w:rsid w:val="00DD119B"/>
    <w:rsid w:val="00DE104A"/>
    <w:rsid w:val="00DE5089"/>
    <w:rsid w:val="00DF00DC"/>
    <w:rsid w:val="00DF16E1"/>
    <w:rsid w:val="00DF440E"/>
    <w:rsid w:val="00E0560A"/>
    <w:rsid w:val="00E068DB"/>
    <w:rsid w:val="00E072DD"/>
    <w:rsid w:val="00E127B9"/>
    <w:rsid w:val="00E16454"/>
    <w:rsid w:val="00E22D1C"/>
    <w:rsid w:val="00E22EB4"/>
    <w:rsid w:val="00E23383"/>
    <w:rsid w:val="00E30DE1"/>
    <w:rsid w:val="00E368E9"/>
    <w:rsid w:val="00E45D7B"/>
    <w:rsid w:val="00E83CEF"/>
    <w:rsid w:val="00E850A5"/>
    <w:rsid w:val="00EA18EA"/>
    <w:rsid w:val="00EA5A21"/>
    <w:rsid w:val="00EB217B"/>
    <w:rsid w:val="00EC0064"/>
    <w:rsid w:val="00EC0F9D"/>
    <w:rsid w:val="00EC275C"/>
    <w:rsid w:val="00EC4F15"/>
    <w:rsid w:val="00EE1C82"/>
    <w:rsid w:val="00EE3F15"/>
    <w:rsid w:val="00EF72A7"/>
    <w:rsid w:val="00EF7920"/>
    <w:rsid w:val="00F1283D"/>
    <w:rsid w:val="00F173A9"/>
    <w:rsid w:val="00F21C7D"/>
    <w:rsid w:val="00F21E2D"/>
    <w:rsid w:val="00F2266C"/>
    <w:rsid w:val="00F42F40"/>
    <w:rsid w:val="00F601E8"/>
    <w:rsid w:val="00F62EA1"/>
    <w:rsid w:val="00F67172"/>
    <w:rsid w:val="00F759DE"/>
    <w:rsid w:val="00F81737"/>
    <w:rsid w:val="00F85853"/>
    <w:rsid w:val="00F92BEF"/>
    <w:rsid w:val="00F94745"/>
    <w:rsid w:val="00F97725"/>
    <w:rsid w:val="00FA4635"/>
    <w:rsid w:val="00FA5048"/>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1"/>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1"/>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1"/>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1"/>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1"/>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1"/>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1"/>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1"/>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1"/>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 w:type="paragraph" w:customStyle="1" w:styleId="NoNum">
    <w:name w:val="NoNum"/>
    <w:basedOn w:val="Normal"/>
    <w:rsid w:val="003969AC"/>
    <w:pPr>
      <w:tabs>
        <w:tab w:val="left" w:pos="720"/>
        <w:tab w:val="left" w:pos="1440"/>
        <w:tab w:val="left" w:pos="2160"/>
        <w:tab w:val="left" w:pos="2880"/>
        <w:tab w:val="left" w:pos="3600"/>
        <w:tab w:val="left" w:pos="4320"/>
      </w:tabs>
      <w:spacing w:after="160" w:line="280" w:lineRule="atLeast"/>
    </w:pPr>
    <w:rPr>
      <w:rFonts w:ascii="Arial" w:eastAsia="Times New Roman" w:hAnsi="Arial"/>
      <w:sz w:val="20"/>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1"/>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1"/>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1"/>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1"/>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1"/>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1"/>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1"/>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1"/>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1"/>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 w:type="paragraph" w:customStyle="1" w:styleId="NoNum">
    <w:name w:val="NoNum"/>
    <w:basedOn w:val="Normal"/>
    <w:rsid w:val="003969AC"/>
    <w:pPr>
      <w:tabs>
        <w:tab w:val="left" w:pos="720"/>
        <w:tab w:val="left" w:pos="1440"/>
        <w:tab w:val="left" w:pos="2160"/>
        <w:tab w:val="left" w:pos="2880"/>
        <w:tab w:val="left" w:pos="3600"/>
        <w:tab w:val="left" w:pos="4320"/>
      </w:tabs>
      <w:spacing w:after="160" w:line="280" w:lineRule="atLeast"/>
    </w:pPr>
    <w:rPr>
      <w:rFonts w:ascii="Arial" w:eastAsia="Times New Roman" w:hAnsi="Arial"/>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26767135">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 w:id="1711953090">
      <w:bodyDiv w:val="1"/>
      <w:marLeft w:val="0"/>
      <w:marRight w:val="0"/>
      <w:marTop w:val="0"/>
      <w:marBottom w:val="0"/>
      <w:divBdr>
        <w:top w:val="none" w:sz="0" w:space="0" w:color="auto"/>
        <w:left w:val="none" w:sz="0" w:space="0" w:color="auto"/>
        <w:bottom w:val="none" w:sz="0" w:space="0" w:color="auto"/>
        <w:right w:val="none" w:sz="0" w:space="0" w:color="auto"/>
      </w:divBdr>
    </w:div>
    <w:div w:id="21134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08C7-6D91-401B-9B35-8FED8AE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DD7FF4A2-651D-45B9-BFA4-A3614995FD7A}">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3E9A61BD-0BE5-4A75-B546-77300F50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Renee Tipene</cp:lastModifiedBy>
  <cp:revision>3</cp:revision>
  <cp:lastPrinted>2011-11-17T03:00:00Z</cp:lastPrinted>
  <dcterms:created xsi:type="dcterms:W3CDTF">2012-10-30T03:39:00Z</dcterms:created>
  <dcterms:modified xsi:type="dcterms:W3CDTF">2012-10-30T03:40:00Z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